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497A" w:rsidRDefault="00853818">
      <w:pPr>
        <w:pStyle w:val="afd"/>
        <w:snapToGrid w:val="0"/>
        <w:spacing w:line="700" w:lineRule="exact"/>
        <w:ind w:firstLine="0"/>
        <w:jc w:val="center"/>
        <w:rPr>
          <w:b w:val="0"/>
          <w:color w:val="auto"/>
        </w:rPr>
      </w:pPr>
      <w:r>
        <w:rPr>
          <w:noProof/>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rsidR="00DF497A" w:rsidRDefault="00DF497A">
      <w:pPr>
        <w:pStyle w:val="afd"/>
        <w:widowControl w:val="0"/>
        <w:snapToGrid w:val="0"/>
        <w:spacing w:line="470" w:lineRule="atLeast"/>
        <w:ind w:firstLine="0"/>
        <w:jc w:val="center"/>
        <w:rPr>
          <w:b w:val="0"/>
          <w:color w:val="auto"/>
          <w:sz w:val="32"/>
        </w:rPr>
      </w:pPr>
    </w:p>
    <w:p w:rsidR="00DF497A" w:rsidRDefault="00DF497A">
      <w:pPr>
        <w:pStyle w:val="afd"/>
        <w:widowControl w:val="0"/>
        <w:snapToGrid w:val="0"/>
        <w:spacing w:line="470" w:lineRule="atLeast"/>
        <w:ind w:firstLine="0"/>
        <w:jc w:val="center"/>
        <w:rPr>
          <w:b w:val="0"/>
          <w:color w:val="auto"/>
          <w:sz w:val="32"/>
        </w:rPr>
      </w:pPr>
    </w:p>
    <w:p w:rsidR="00DF497A" w:rsidRDefault="00853818">
      <w:pPr>
        <w:keepNext/>
        <w:keepLines/>
        <w:adjustRightInd w:val="0"/>
        <w:snapToGrid w:val="0"/>
        <w:spacing w:line="360" w:lineRule="auto"/>
        <w:jc w:val="center"/>
        <w:outlineLvl w:val="0"/>
        <w:rPr>
          <w:b/>
          <w:snapToGrid/>
          <w:kern w:val="44"/>
          <w:sz w:val="44"/>
          <w:szCs w:val="44"/>
        </w:rPr>
      </w:pPr>
      <w:r>
        <w:rPr>
          <w:rFonts w:hint="eastAsia"/>
          <w:b/>
          <w:snapToGrid/>
          <w:kern w:val="44"/>
          <w:sz w:val="44"/>
          <w:szCs w:val="44"/>
        </w:rPr>
        <w:t>浙江省人民医院富阳院区</w:t>
      </w:r>
      <w:r>
        <w:rPr>
          <w:rFonts w:hint="eastAsia"/>
          <w:b/>
          <w:snapToGrid/>
          <w:kern w:val="44"/>
          <w:sz w:val="44"/>
          <w:szCs w:val="44"/>
        </w:rPr>
        <w:t>2025-2026</w:t>
      </w:r>
      <w:r>
        <w:rPr>
          <w:rFonts w:hint="eastAsia"/>
          <w:b/>
          <w:snapToGrid/>
          <w:kern w:val="44"/>
          <w:sz w:val="44"/>
          <w:szCs w:val="44"/>
        </w:rPr>
        <w:t>年度零星改造工程全过程咨询服务项目</w:t>
      </w:r>
    </w:p>
    <w:p w:rsidR="00DF497A" w:rsidRDefault="00DF497A">
      <w:pPr>
        <w:pStyle w:val="afd"/>
        <w:widowControl w:val="0"/>
        <w:snapToGrid w:val="0"/>
        <w:spacing w:line="470" w:lineRule="atLeast"/>
        <w:ind w:firstLine="0"/>
        <w:rPr>
          <w:color w:val="auto"/>
          <w:sz w:val="72"/>
        </w:rPr>
      </w:pPr>
    </w:p>
    <w:p w:rsidR="00DF497A" w:rsidRDefault="00DF497A">
      <w:pPr>
        <w:pStyle w:val="afd"/>
        <w:widowControl w:val="0"/>
        <w:snapToGrid w:val="0"/>
        <w:spacing w:line="470" w:lineRule="atLeast"/>
        <w:ind w:firstLine="0"/>
        <w:rPr>
          <w:color w:val="auto"/>
          <w:sz w:val="72"/>
        </w:rPr>
      </w:pPr>
    </w:p>
    <w:p w:rsidR="00DF497A" w:rsidRDefault="00853818">
      <w:pPr>
        <w:pStyle w:val="afd"/>
        <w:widowControl w:val="0"/>
        <w:snapToGrid w:val="0"/>
        <w:spacing w:line="470" w:lineRule="atLeast"/>
        <w:ind w:firstLine="0"/>
        <w:jc w:val="center"/>
        <w:rPr>
          <w:color w:val="auto"/>
          <w:sz w:val="80"/>
          <w:szCs w:val="80"/>
        </w:rPr>
      </w:pPr>
      <w:r>
        <w:rPr>
          <w:color w:val="auto"/>
          <w:sz w:val="80"/>
          <w:szCs w:val="80"/>
        </w:rPr>
        <w:t>竞争性磋商文件</w:t>
      </w:r>
    </w:p>
    <w:p w:rsidR="00DF497A" w:rsidRDefault="00DF497A">
      <w:pPr>
        <w:pStyle w:val="afd"/>
        <w:widowControl w:val="0"/>
        <w:snapToGrid w:val="0"/>
        <w:spacing w:line="470" w:lineRule="atLeast"/>
        <w:ind w:firstLine="0"/>
        <w:jc w:val="center"/>
        <w:rPr>
          <w:b w:val="0"/>
          <w:color w:val="auto"/>
          <w:sz w:val="32"/>
        </w:rPr>
      </w:pPr>
    </w:p>
    <w:p w:rsidR="00DF497A" w:rsidRDefault="00853818">
      <w:pPr>
        <w:spacing w:line="480" w:lineRule="auto"/>
        <w:jc w:val="center"/>
        <w:rPr>
          <w:b/>
          <w:bCs/>
          <w:sz w:val="32"/>
          <w:szCs w:val="32"/>
        </w:rPr>
      </w:pPr>
      <w:r>
        <w:rPr>
          <w:b/>
          <w:bCs/>
          <w:sz w:val="32"/>
          <w:szCs w:val="32"/>
        </w:rPr>
        <w:t>项目编号：</w:t>
      </w:r>
      <w:r w:rsidRPr="00190BDD">
        <w:rPr>
          <w:rFonts w:hint="eastAsia"/>
          <w:b/>
          <w:bCs/>
          <w:sz w:val="32"/>
          <w:szCs w:val="32"/>
        </w:rPr>
        <w:t>ZRY-FYHQ-</w:t>
      </w:r>
      <w:r w:rsidRPr="00190BDD">
        <w:rPr>
          <w:b/>
          <w:bCs/>
          <w:sz w:val="32"/>
          <w:szCs w:val="32"/>
        </w:rPr>
        <w:t>0</w:t>
      </w:r>
      <w:proofErr w:type="gramStart"/>
      <w:r w:rsidR="00190BDD">
        <w:rPr>
          <w:rFonts w:hint="eastAsia"/>
          <w:b/>
          <w:bCs/>
          <w:sz w:val="32"/>
          <w:szCs w:val="32"/>
        </w:rPr>
        <w:t>１</w:t>
      </w:r>
      <w:proofErr w:type="gramEnd"/>
      <w:r w:rsidRPr="00190BDD">
        <w:rPr>
          <w:b/>
          <w:bCs/>
          <w:sz w:val="32"/>
          <w:szCs w:val="32"/>
        </w:rPr>
        <w:t>-2025</w:t>
      </w:r>
      <w:r w:rsidRPr="00190BDD">
        <w:rPr>
          <w:rFonts w:hint="eastAsia"/>
          <w:b/>
          <w:bCs/>
          <w:sz w:val="32"/>
          <w:szCs w:val="32"/>
        </w:rPr>
        <w:t>10</w:t>
      </w:r>
    </w:p>
    <w:p w:rsidR="00DF497A" w:rsidRDefault="00DF497A">
      <w:pPr>
        <w:pStyle w:val="afd"/>
        <w:widowControl w:val="0"/>
        <w:snapToGrid w:val="0"/>
        <w:spacing w:line="360" w:lineRule="auto"/>
        <w:ind w:firstLineChars="750" w:firstLine="2400"/>
        <w:rPr>
          <w:b w:val="0"/>
          <w:color w:val="auto"/>
          <w:sz w:val="32"/>
          <w:u w:val="single"/>
        </w:rPr>
      </w:pPr>
    </w:p>
    <w:p w:rsidR="00DF497A" w:rsidRDefault="00DF497A">
      <w:pPr>
        <w:pStyle w:val="afd"/>
        <w:spacing w:line="700" w:lineRule="exact"/>
        <w:ind w:firstLineChars="100" w:firstLine="360"/>
        <w:rPr>
          <w:b w:val="0"/>
          <w:color w:val="auto"/>
          <w:sz w:val="36"/>
        </w:rPr>
      </w:pPr>
    </w:p>
    <w:p w:rsidR="00DF497A" w:rsidRDefault="00DF497A">
      <w:pPr>
        <w:pStyle w:val="afd"/>
        <w:spacing w:line="700" w:lineRule="exact"/>
        <w:ind w:firstLineChars="100" w:firstLine="360"/>
        <w:rPr>
          <w:b w:val="0"/>
          <w:color w:val="auto"/>
          <w:sz w:val="36"/>
        </w:rPr>
      </w:pPr>
    </w:p>
    <w:p w:rsidR="00DF497A" w:rsidRDefault="00DF497A">
      <w:pPr>
        <w:pStyle w:val="afd"/>
        <w:spacing w:line="700" w:lineRule="exact"/>
        <w:ind w:firstLineChars="100" w:firstLine="360"/>
        <w:rPr>
          <w:b w:val="0"/>
          <w:color w:val="auto"/>
          <w:sz w:val="36"/>
        </w:rPr>
      </w:pPr>
    </w:p>
    <w:p w:rsidR="00DF497A" w:rsidRDefault="00853818">
      <w:pPr>
        <w:pStyle w:val="afd"/>
        <w:spacing w:line="480" w:lineRule="auto"/>
        <w:ind w:firstLine="0"/>
        <w:jc w:val="center"/>
        <w:rPr>
          <w:color w:val="auto"/>
          <w:sz w:val="32"/>
          <w:szCs w:val="32"/>
        </w:rPr>
      </w:pPr>
      <w:r>
        <w:rPr>
          <w:color w:val="auto"/>
          <w:sz w:val="32"/>
          <w:szCs w:val="32"/>
        </w:rPr>
        <w:t>采购人：浙江省人民医院</w:t>
      </w:r>
      <w:r>
        <w:rPr>
          <w:rFonts w:hint="eastAsia"/>
          <w:color w:val="auto"/>
          <w:sz w:val="32"/>
          <w:szCs w:val="32"/>
        </w:rPr>
        <w:t>富阳院区</w:t>
      </w:r>
    </w:p>
    <w:p w:rsidR="00DF497A" w:rsidRDefault="00853818">
      <w:pPr>
        <w:pStyle w:val="afd"/>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sidR="00190BDD" w:rsidRPr="00190BDD">
        <w:rPr>
          <w:rFonts w:hint="eastAsia"/>
          <w:color w:val="auto"/>
          <w:sz w:val="32"/>
          <w:szCs w:val="32"/>
        </w:rPr>
        <w:t>十</w:t>
      </w:r>
      <w:r>
        <w:rPr>
          <w:color w:val="auto"/>
          <w:sz w:val="32"/>
          <w:szCs w:val="32"/>
        </w:rPr>
        <w:t>月</w:t>
      </w:r>
    </w:p>
    <w:p w:rsidR="00DF497A" w:rsidRDefault="00DF497A">
      <w:pPr>
        <w:pStyle w:val="afd"/>
        <w:spacing w:line="480" w:lineRule="auto"/>
        <w:ind w:firstLine="0"/>
        <w:rPr>
          <w:color w:val="auto"/>
          <w:sz w:val="36"/>
        </w:rPr>
      </w:pPr>
    </w:p>
    <w:p w:rsidR="00DF497A" w:rsidRDefault="00DF497A">
      <w:pPr>
        <w:pStyle w:val="afd"/>
        <w:widowControl w:val="0"/>
        <w:snapToGrid w:val="0"/>
        <w:spacing w:line="442" w:lineRule="atLeast"/>
        <w:ind w:rightChars="-84" w:right="-176" w:firstLine="0"/>
        <w:jc w:val="center"/>
        <w:rPr>
          <w:color w:val="auto"/>
          <w:sz w:val="32"/>
        </w:rPr>
        <w:sectPr w:rsidR="00DF497A">
          <w:headerReference w:type="default" r:id="rId10"/>
          <w:footerReference w:type="even" r:id="rId11"/>
          <w:footerReference w:type="default" r:id="rId12"/>
          <w:pgSz w:w="11906" w:h="16838"/>
          <w:pgMar w:top="1418" w:right="1418" w:bottom="1418" w:left="1418" w:header="851" w:footer="992" w:gutter="0"/>
          <w:cols w:space="720"/>
          <w:docGrid w:type="lines" w:linePitch="312"/>
        </w:sectPr>
      </w:pPr>
    </w:p>
    <w:p w:rsidR="00DF497A" w:rsidRDefault="00853818">
      <w:pPr>
        <w:pStyle w:val="1"/>
        <w:rPr>
          <w:rStyle w:val="1Char"/>
          <w:rFonts w:eastAsia="宋体"/>
          <w:sz w:val="28"/>
        </w:rPr>
      </w:pPr>
      <w:bookmarkStart w:id="0" w:name="_Toc118516209"/>
      <w:bookmarkStart w:id="1" w:name="_Toc171394907"/>
      <w:bookmarkStart w:id="2" w:name="_Toc472544470"/>
      <w:bookmarkStart w:id="3" w:name="_Hlk90626799"/>
      <w:r>
        <w:lastRenderedPageBreak/>
        <w:t>第一</w:t>
      </w:r>
      <w:bookmarkEnd w:id="0"/>
      <w:r>
        <w:t>章</w:t>
      </w:r>
      <w:r>
        <w:t xml:space="preserve"> </w:t>
      </w:r>
      <w:r>
        <w:rPr>
          <w:rFonts w:hint="eastAsia"/>
        </w:rPr>
        <w:t>（第二次）</w:t>
      </w:r>
      <w:r>
        <w:t>竞争性磋商公告</w:t>
      </w:r>
      <w:bookmarkEnd w:id="1"/>
      <w:bookmarkEnd w:id="2"/>
      <w:r>
        <w:t>（非政府采购项目）</w:t>
      </w:r>
    </w:p>
    <w:p w:rsidR="00DF497A" w:rsidRDefault="00853818">
      <w:pPr>
        <w:widowControl/>
        <w:spacing w:line="360" w:lineRule="auto"/>
        <w:ind w:firstLineChars="200" w:firstLine="480"/>
        <w:rPr>
          <w:sz w:val="24"/>
          <w:shd w:val="clear" w:color="auto" w:fill="FFFFFF"/>
          <w:lang w:bidi="ar"/>
        </w:rPr>
      </w:pPr>
      <w:bookmarkStart w:id="4" w:name="_Hlk79076498"/>
      <w:bookmarkStart w:id="5" w:name="_Toc171394913"/>
      <w:r>
        <w:rPr>
          <w:rFonts w:hint="eastAsia"/>
          <w:sz w:val="24"/>
          <w:shd w:val="clear" w:color="auto" w:fill="FFFFFF"/>
          <w:lang w:bidi="ar"/>
        </w:rPr>
        <w:t>浙江省人民医院富阳院区</w:t>
      </w:r>
      <w:r>
        <w:rPr>
          <w:rFonts w:hint="eastAsia"/>
          <w:sz w:val="24"/>
          <w:shd w:val="clear" w:color="auto" w:fill="FFFFFF"/>
          <w:lang w:bidi="ar"/>
        </w:rPr>
        <w:t>2025-2026</w:t>
      </w:r>
      <w:r>
        <w:rPr>
          <w:rFonts w:hint="eastAsia"/>
          <w:sz w:val="24"/>
          <w:shd w:val="clear" w:color="auto" w:fill="FFFFFF"/>
          <w:lang w:bidi="ar"/>
        </w:rPr>
        <w:t>年度零星改造工程全过程咨询服务项目</w:t>
      </w:r>
      <w:r>
        <w:rPr>
          <w:sz w:val="24"/>
          <w:shd w:val="clear" w:color="auto" w:fill="FFFFFF"/>
          <w:lang w:bidi="ar"/>
        </w:rPr>
        <w:t>进行竞争性磋商采购，邀请合格供应商参加磋商。</w:t>
      </w:r>
    </w:p>
    <w:p w:rsidR="00DF497A" w:rsidRDefault="00853818">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浙江省人民医院富阳院区</w:t>
      </w:r>
      <w:r>
        <w:rPr>
          <w:rFonts w:hint="eastAsia"/>
          <w:sz w:val="24"/>
          <w:shd w:val="clear" w:color="auto" w:fill="FFFFFF"/>
          <w:lang w:bidi="ar"/>
        </w:rPr>
        <w:t>2025-2026</w:t>
      </w:r>
      <w:r>
        <w:rPr>
          <w:rFonts w:hint="eastAsia"/>
          <w:sz w:val="24"/>
          <w:shd w:val="clear" w:color="auto" w:fill="FFFFFF"/>
          <w:lang w:bidi="ar"/>
        </w:rPr>
        <w:t>年度零星改造工程全过程咨询服务项目</w:t>
      </w:r>
    </w:p>
    <w:p w:rsidR="00DF497A" w:rsidRDefault="00853818">
      <w:pPr>
        <w:widowControl/>
        <w:spacing w:line="360" w:lineRule="auto"/>
        <w:jc w:val="left"/>
        <w:rPr>
          <w:snapToGrid/>
        </w:rPr>
      </w:pPr>
      <w:r>
        <w:rPr>
          <w:b/>
          <w:sz w:val="24"/>
          <w:shd w:val="clear" w:color="auto" w:fill="FFFFFF"/>
          <w:lang w:bidi="ar"/>
        </w:rPr>
        <w:t>二、项目编号：</w:t>
      </w:r>
      <w:r w:rsidRPr="00190BDD">
        <w:rPr>
          <w:snapToGrid/>
          <w:sz w:val="24"/>
          <w:shd w:val="clear" w:color="auto" w:fill="FFFFFF"/>
          <w:lang w:bidi="ar"/>
        </w:rPr>
        <w:t>ZRY-FYHQ-0</w:t>
      </w:r>
      <w:r w:rsidR="00190BDD">
        <w:rPr>
          <w:rFonts w:hint="eastAsia"/>
          <w:snapToGrid/>
          <w:sz w:val="24"/>
          <w:shd w:val="clear" w:color="auto" w:fill="FFFFFF"/>
          <w:lang w:bidi="ar"/>
        </w:rPr>
        <w:t>1</w:t>
      </w:r>
      <w:r w:rsidRPr="00190BDD">
        <w:rPr>
          <w:snapToGrid/>
          <w:sz w:val="24"/>
          <w:shd w:val="clear" w:color="auto" w:fill="FFFFFF"/>
          <w:lang w:bidi="ar"/>
        </w:rPr>
        <w:t>-2025</w:t>
      </w:r>
      <w:r w:rsidRPr="00190BDD">
        <w:rPr>
          <w:rFonts w:hint="eastAsia"/>
          <w:snapToGrid/>
          <w:sz w:val="24"/>
          <w:shd w:val="clear" w:color="auto" w:fill="FFFFFF"/>
          <w:lang w:bidi="ar"/>
        </w:rPr>
        <w:t>10</w:t>
      </w:r>
    </w:p>
    <w:p w:rsidR="00DF497A" w:rsidRDefault="00853818">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rsidR="00DF497A" w:rsidRDefault="00853818">
      <w:pPr>
        <w:widowControl/>
        <w:spacing w:line="360" w:lineRule="auto"/>
        <w:jc w:val="left"/>
      </w:pPr>
      <w:r>
        <w:rPr>
          <w:b/>
          <w:sz w:val="24"/>
          <w:shd w:val="clear" w:color="auto" w:fill="FFFFFF"/>
          <w:lang w:bidi="ar"/>
        </w:rPr>
        <w:t>四、采购方式：</w:t>
      </w:r>
      <w:r>
        <w:rPr>
          <w:sz w:val="24"/>
          <w:shd w:val="clear" w:color="auto" w:fill="FFFFFF"/>
          <w:lang w:bidi="ar"/>
        </w:rPr>
        <w:t>竞争性磋商</w:t>
      </w:r>
    </w:p>
    <w:p w:rsidR="00DF497A" w:rsidRDefault="00853818">
      <w:pPr>
        <w:widowControl/>
        <w:spacing w:line="360" w:lineRule="auto"/>
        <w:jc w:val="left"/>
        <w:rPr>
          <w:b/>
          <w:sz w:val="24"/>
          <w:shd w:val="clear" w:color="auto" w:fill="FFFFFF"/>
          <w:lang w:bidi="ar"/>
        </w:rPr>
      </w:pPr>
      <w:r>
        <w:rPr>
          <w:b/>
          <w:sz w:val="24"/>
          <w:shd w:val="clear" w:color="auto" w:fill="FFFFFF"/>
          <w:lang w:bidi="ar"/>
        </w:rPr>
        <w:t>五、项目概况及数量：</w:t>
      </w:r>
    </w:p>
    <w:tbl>
      <w:tblPr>
        <w:tblW w:w="89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6"/>
        <w:gridCol w:w="2097"/>
        <w:gridCol w:w="3006"/>
        <w:gridCol w:w="1843"/>
        <w:gridCol w:w="1212"/>
      </w:tblGrid>
      <w:tr w:rsidR="00DF497A">
        <w:trPr>
          <w:trHeight w:val="850"/>
          <w:jc w:val="center"/>
        </w:trPr>
        <w:tc>
          <w:tcPr>
            <w:tcW w:w="836" w:type="dxa"/>
            <w:vAlign w:val="center"/>
          </w:tcPr>
          <w:p w:rsidR="00DF497A" w:rsidRDefault="00853818">
            <w:pPr>
              <w:widowControl/>
              <w:snapToGrid w:val="0"/>
              <w:jc w:val="center"/>
              <w:rPr>
                <w:sz w:val="24"/>
                <w:szCs w:val="24"/>
              </w:rPr>
            </w:pPr>
            <w:r>
              <w:rPr>
                <w:sz w:val="24"/>
                <w:szCs w:val="24"/>
              </w:rPr>
              <w:t>序号</w:t>
            </w:r>
          </w:p>
        </w:tc>
        <w:tc>
          <w:tcPr>
            <w:tcW w:w="2097" w:type="dxa"/>
            <w:vAlign w:val="center"/>
          </w:tcPr>
          <w:p w:rsidR="00DF497A" w:rsidRDefault="00853818">
            <w:pPr>
              <w:widowControl/>
              <w:snapToGrid w:val="0"/>
              <w:jc w:val="center"/>
              <w:rPr>
                <w:sz w:val="24"/>
                <w:szCs w:val="24"/>
              </w:rPr>
            </w:pPr>
            <w:proofErr w:type="gramStart"/>
            <w:r>
              <w:rPr>
                <w:sz w:val="24"/>
                <w:szCs w:val="24"/>
              </w:rPr>
              <w:t>标项内容</w:t>
            </w:r>
            <w:proofErr w:type="gramEnd"/>
          </w:p>
        </w:tc>
        <w:tc>
          <w:tcPr>
            <w:tcW w:w="3006" w:type="dxa"/>
            <w:vAlign w:val="center"/>
          </w:tcPr>
          <w:p w:rsidR="00DF497A" w:rsidRDefault="00853818">
            <w:pPr>
              <w:widowControl/>
              <w:snapToGrid w:val="0"/>
              <w:jc w:val="center"/>
              <w:rPr>
                <w:sz w:val="24"/>
                <w:szCs w:val="24"/>
              </w:rPr>
            </w:pPr>
            <w:r>
              <w:rPr>
                <w:sz w:val="24"/>
                <w:szCs w:val="24"/>
              </w:rPr>
              <w:t>服务期</w:t>
            </w:r>
          </w:p>
        </w:tc>
        <w:tc>
          <w:tcPr>
            <w:tcW w:w="1843" w:type="dxa"/>
            <w:vAlign w:val="center"/>
          </w:tcPr>
          <w:p w:rsidR="00DF497A" w:rsidRDefault="00853818">
            <w:pPr>
              <w:widowControl/>
              <w:snapToGrid w:val="0"/>
              <w:jc w:val="center"/>
              <w:rPr>
                <w:sz w:val="24"/>
                <w:szCs w:val="24"/>
              </w:rPr>
            </w:pPr>
            <w:r>
              <w:rPr>
                <w:rFonts w:hint="eastAsia"/>
                <w:sz w:val="24"/>
                <w:szCs w:val="24"/>
              </w:rPr>
              <w:t>最高限价</w:t>
            </w:r>
          </w:p>
        </w:tc>
        <w:tc>
          <w:tcPr>
            <w:tcW w:w="1212" w:type="dxa"/>
            <w:vAlign w:val="center"/>
          </w:tcPr>
          <w:p w:rsidR="00DF497A" w:rsidRDefault="00853818">
            <w:pPr>
              <w:widowControl/>
              <w:snapToGrid w:val="0"/>
              <w:jc w:val="center"/>
              <w:rPr>
                <w:sz w:val="24"/>
                <w:szCs w:val="24"/>
              </w:rPr>
            </w:pPr>
            <w:r>
              <w:rPr>
                <w:rFonts w:hint="eastAsia"/>
                <w:sz w:val="24"/>
                <w:szCs w:val="24"/>
              </w:rPr>
              <w:t>项目概况</w:t>
            </w:r>
          </w:p>
        </w:tc>
      </w:tr>
      <w:tr w:rsidR="00DF497A">
        <w:trPr>
          <w:trHeight w:val="964"/>
          <w:jc w:val="center"/>
        </w:trPr>
        <w:tc>
          <w:tcPr>
            <w:tcW w:w="836" w:type="dxa"/>
            <w:vAlign w:val="center"/>
          </w:tcPr>
          <w:p w:rsidR="00DF497A" w:rsidRDefault="00853818">
            <w:pPr>
              <w:widowControl/>
              <w:spacing w:line="360" w:lineRule="auto"/>
              <w:ind w:left="60" w:right="60"/>
              <w:jc w:val="center"/>
              <w:rPr>
                <w:sz w:val="24"/>
                <w:szCs w:val="24"/>
              </w:rPr>
            </w:pPr>
            <w:r>
              <w:rPr>
                <w:sz w:val="24"/>
                <w:szCs w:val="24"/>
              </w:rPr>
              <w:t>1</w:t>
            </w:r>
          </w:p>
        </w:tc>
        <w:tc>
          <w:tcPr>
            <w:tcW w:w="2097" w:type="dxa"/>
            <w:vAlign w:val="center"/>
          </w:tcPr>
          <w:p w:rsidR="00DF497A" w:rsidRDefault="00853818">
            <w:pPr>
              <w:widowControl/>
              <w:snapToGrid w:val="0"/>
              <w:jc w:val="center"/>
              <w:rPr>
                <w:sz w:val="24"/>
                <w:szCs w:val="24"/>
              </w:rPr>
            </w:pPr>
            <w:r>
              <w:rPr>
                <w:rFonts w:hint="eastAsia"/>
                <w:sz w:val="24"/>
                <w:shd w:val="clear" w:color="auto" w:fill="FFFFFF"/>
                <w:lang w:bidi="ar"/>
              </w:rPr>
              <w:t>浙江省人民医院富阳院区</w:t>
            </w:r>
            <w:r>
              <w:rPr>
                <w:rFonts w:hint="eastAsia"/>
                <w:sz w:val="24"/>
                <w:shd w:val="clear" w:color="auto" w:fill="FFFFFF"/>
                <w:lang w:bidi="ar"/>
              </w:rPr>
              <w:t>2025-2026</w:t>
            </w:r>
            <w:r>
              <w:rPr>
                <w:rFonts w:hint="eastAsia"/>
                <w:sz w:val="24"/>
                <w:shd w:val="clear" w:color="auto" w:fill="FFFFFF"/>
                <w:lang w:bidi="ar"/>
              </w:rPr>
              <w:t>年度零星改造工程全过程咨询服务项目</w:t>
            </w:r>
          </w:p>
        </w:tc>
        <w:tc>
          <w:tcPr>
            <w:tcW w:w="3006" w:type="dxa"/>
            <w:vAlign w:val="center"/>
          </w:tcPr>
          <w:p w:rsidR="00DF497A" w:rsidRDefault="00853818">
            <w:pPr>
              <w:snapToGrid w:val="0"/>
              <w:jc w:val="center"/>
              <w:rPr>
                <w:sz w:val="24"/>
                <w:szCs w:val="24"/>
              </w:rPr>
            </w:pPr>
            <w:r>
              <w:rPr>
                <w:rFonts w:hint="eastAsia"/>
                <w:sz w:val="24"/>
                <w:szCs w:val="24"/>
              </w:rPr>
              <w:t>服务期</w:t>
            </w:r>
            <w:r>
              <w:rPr>
                <w:rFonts w:hint="eastAsia"/>
                <w:sz w:val="24"/>
                <w:szCs w:val="24"/>
              </w:rPr>
              <w:t>1</w:t>
            </w:r>
            <w:r>
              <w:rPr>
                <w:rFonts w:hint="eastAsia"/>
                <w:sz w:val="24"/>
                <w:szCs w:val="24"/>
              </w:rPr>
              <w:t>年，以富阳院区</w:t>
            </w:r>
            <w:r>
              <w:rPr>
                <w:rFonts w:hint="eastAsia"/>
                <w:sz w:val="24"/>
                <w:szCs w:val="24"/>
              </w:rPr>
              <w:t>2025-2026</w:t>
            </w:r>
            <w:r>
              <w:rPr>
                <w:rFonts w:hint="eastAsia"/>
                <w:sz w:val="24"/>
                <w:szCs w:val="24"/>
              </w:rPr>
              <w:t>年度零星改造工程主合同为框架（实施双控规则，</w:t>
            </w:r>
            <w:r>
              <w:rPr>
                <w:rFonts w:hint="eastAsia"/>
                <w:sz w:val="24"/>
                <w:szCs w:val="24"/>
              </w:rPr>
              <w:t>1</w:t>
            </w:r>
            <w:r>
              <w:rPr>
                <w:rFonts w:hint="eastAsia"/>
                <w:sz w:val="24"/>
                <w:szCs w:val="24"/>
              </w:rPr>
              <w:t>年或累计支付至中标价终止合同，以先到为准）</w:t>
            </w:r>
          </w:p>
        </w:tc>
        <w:tc>
          <w:tcPr>
            <w:tcW w:w="1843" w:type="dxa"/>
            <w:vAlign w:val="center"/>
          </w:tcPr>
          <w:p w:rsidR="00DF497A" w:rsidRPr="00190BDD" w:rsidRDefault="00853818">
            <w:pPr>
              <w:jc w:val="center"/>
              <w:rPr>
                <w:sz w:val="24"/>
                <w:szCs w:val="24"/>
              </w:rPr>
            </w:pPr>
            <w:r w:rsidRPr="00190BDD">
              <w:rPr>
                <w:rFonts w:hint="eastAsia"/>
                <w:sz w:val="24"/>
                <w:szCs w:val="24"/>
              </w:rPr>
              <w:t>24</w:t>
            </w:r>
            <w:r w:rsidRPr="00190BDD">
              <w:rPr>
                <w:rFonts w:hint="eastAsia"/>
                <w:sz w:val="24"/>
                <w:szCs w:val="24"/>
              </w:rPr>
              <w:t>万元</w:t>
            </w:r>
          </w:p>
          <w:p w:rsidR="00DF497A" w:rsidRDefault="00853818">
            <w:pPr>
              <w:snapToGrid w:val="0"/>
              <w:jc w:val="center"/>
              <w:rPr>
                <w:sz w:val="24"/>
                <w:szCs w:val="24"/>
              </w:rPr>
            </w:pPr>
            <w:r w:rsidRPr="00190BDD">
              <w:rPr>
                <w:rFonts w:hint="eastAsia"/>
                <w:sz w:val="24"/>
                <w:szCs w:val="24"/>
              </w:rPr>
              <w:t>（含税）</w:t>
            </w:r>
          </w:p>
        </w:tc>
        <w:tc>
          <w:tcPr>
            <w:tcW w:w="1212" w:type="dxa"/>
            <w:vAlign w:val="center"/>
          </w:tcPr>
          <w:p w:rsidR="00DF497A" w:rsidRDefault="00853818">
            <w:pPr>
              <w:jc w:val="center"/>
              <w:rPr>
                <w:sz w:val="24"/>
                <w:szCs w:val="24"/>
              </w:rPr>
            </w:pPr>
            <w:r>
              <w:rPr>
                <w:rFonts w:hint="eastAsia"/>
                <w:sz w:val="24"/>
                <w:szCs w:val="24"/>
              </w:rPr>
              <w:t>详见采购需求</w:t>
            </w:r>
          </w:p>
        </w:tc>
      </w:tr>
    </w:tbl>
    <w:p w:rsidR="00DF497A" w:rsidRDefault="00853818">
      <w:pPr>
        <w:widowControl/>
        <w:spacing w:line="360" w:lineRule="auto"/>
        <w:jc w:val="left"/>
        <w:rPr>
          <w:sz w:val="24"/>
          <w:szCs w:val="24"/>
        </w:rPr>
      </w:pPr>
      <w:r>
        <w:rPr>
          <w:b/>
          <w:sz w:val="24"/>
          <w:szCs w:val="24"/>
          <w:shd w:val="clear" w:color="auto" w:fill="FFFFFF"/>
          <w:lang w:bidi="ar"/>
        </w:rPr>
        <w:t>六、供应商资格条件要求：</w:t>
      </w:r>
    </w:p>
    <w:p w:rsidR="00DF497A" w:rsidRDefault="00853818">
      <w:pPr>
        <w:widowControl/>
        <w:snapToGrid w:val="0"/>
        <w:spacing w:line="360" w:lineRule="auto"/>
        <w:rPr>
          <w:sz w:val="24"/>
          <w:szCs w:val="24"/>
        </w:rPr>
      </w:pPr>
      <w:r>
        <w:rPr>
          <w:rFonts w:hint="eastAsia"/>
          <w:sz w:val="24"/>
          <w:szCs w:val="24"/>
        </w:rPr>
        <w:t>（</w:t>
      </w:r>
      <w:r>
        <w:rPr>
          <w:rFonts w:hint="eastAsia"/>
          <w:sz w:val="24"/>
          <w:szCs w:val="24"/>
        </w:rPr>
        <w:t>1</w:t>
      </w:r>
      <w:r>
        <w:rPr>
          <w:rFonts w:hint="eastAsia"/>
          <w:sz w:val="24"/>
          <w:szCs w:val="24"/>
        </w:rPr>
        <w:t>）符合《中华人民共和国政府采购法》第二十二条之规定的；</w:t>
      </w:r>
    </w:p>
    <w:p w:rsidR="00DF497A" w:rsidRDefault="00853818">
      <w:pPr>
        <w:widowControl/>
        <w:snapToGrid w:val="0"/>
        <w:spacing w:line="360" w:lineRule="auto"/>
        <w:rPr>
          <w:sz w:val="24"/>
          <w:szCs w:val="24"/>
        </w:rPr>
      </w:pPr>
      <w:r>
        <w:rPr>
          <w:rFonts w:hint="eastAsia"/>
          <w:sz w:val="24"/>
          <w:szCs w:val="24"/>
        </w:rPr>
        <w:t>（</w:t>
      </w:r>
      <w:r>
        <w:rPr>
          <w:rFonts w:hint="eastAsia"/>
          <w:sz w:val="24"/>
          <w:szCs w:val="24"/>
        </w:rPr>
        <w:t>2</w:t>
      </w:r>
      <w:r>
        <w:rPr>
          <w:rFonts w:hint="eastAsia"/>
          <w:sz w:val="24"/>
          <w:szCs w:val="24"/>
        </w:rPr>
        <w:t>）未被“信用中国”（</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）列入失信被执行人、重大税收违法案件当事人名单、政府采购严重违法失信行为记录名单；</w:t>
      </w:r>
    </w:p>
    <w:p w:rsidR="00DF497A" w:rsidRDefault="00853818">
      <w:pPr>
        <w:widowControl/>
        <w:snapToGrid w:val="0"/>
        <w:spacing w:line="360" w:lineRule="auto"/>
        <w:rPr>
          <w:sz w:val="24"/>
          <w:szCs w:val="24"/>
        </w:rPr>
      </w:pPr>
      <w:r>
        <w:rPr>
          <w:rFonts w:hint="eastAsia"/>
          <w:sz w:val="24"/>
          <w:szCs w:val="24"/>
        </w:rPr>
        <w:t>（</w:t>
      </w:r>
      <w:r>
        <w:rPr>
          <w:rFonts w:hint="eastAsia"/>
          <w:sz w:val="24"/>
          <w:szCs w:val="24"/>
        </w:rPr>
        <w:t>3</w:t>
      </w:r>
      <w:r>
        <w:rPr>
          <w:rFonts w:hint="eastAsia"/>
          <w:sz w:val="24"/>
          <w:szCs w:val="24"/>
        </w:rPr>
        <w:t>）本项目（是）接受联合体投标；</w:t>
      </w:r>
    </w:p>
    <w:p w:rsidR="00DF497A" w:rsidRDefault="00853818">
      <w:pPr>
        <w:widowControl/>
        <w:snapToGrid w:val="0"/>
        <w:spacing w:line="360" w:lineRule="auto"/>
        <w:rPr>
          <w:sz w:val="24"/>
          <w:szCs w:val="24"/>
        </w:rPr>
      </w:pPr>
      <w:r>
        <w:rPr>
          <w:rFonts w:hint="eastAsia"/>
          <w:sz w:val="24"/>
          <w:szCs w:val="24"/>
        </w:rPr>
        <w:t>（</w:t>
      </w:r>
      <w:r>
        <w:rPr>
          <w:rFonts w:hint="eastAsia"/>
          <w:sz w:val="24"/>
          <w:szCs w:val="24"/>
        </w:rPr>
        <w:t>4</w:t>
      </w:r>
      <w:r>
        <w:rPr>
          <w:rFonts w:hint="eastAsia"/>
          <w:sz w:val="24"/>
          <w:szCs w:val="24"/>
        </w:rPr>
        <w:t>）供应商具有房屋建筑工程监理乙级及以上资质（对应资质应在“浙江省建筑市场监管公共服务系统”上资质动态核查结果处于“合格”状态）。</w:t>
      </w:r>
    </w:p>
    <w:p w:rsidR="00DF497A" w:rsidRDefault="00853818">
      <w:pPr>
        <w:widowControl/>
        <w:snapToGrid w:val="0"/>
        <w:spacing w:line="360" w:lineRule="auto"/>
        <w:rPr>
          <w:b/>
          <w:sz w:val="24"/>
          <w:szCs w:val="24"/>
        </w:rPr>
      </w:pPr>
      <w:r>
        <w:rPr>
          <w:b/>
          <w:sz w:val="24"/>
          <w:szCs w:val="24"/>
        </w:rPr>
        <w:t>七、获取采购文件：</w:t>
      </w:r>
    </w:p>
    <w:p w:rsidR="00DF497A" w:rsidRDefault="00853818">
      <w:pPr>
        <w:widowControl/>
        <w:snapToGrid w:val="0"/>
        <w:spacing w:line="360" w:lineRule="auto"/>
        <w:rPr>
          <w:sz w:val="24"/>
          <w:szCs w:val="24"/>
        </w:rPr>
      </w:pPr>
      <w:r>
        <w:rPr>
          <w:rFonts w:hint="eastAsia"/>
          <w:sz w:val="24"/>
          <w:szCs w:val="24"/>
        </w:rPr>
        <w:t>（</w:t>
      </w:r>
      <w:r>
        <w:rPr>
          <w:rFonts w:hint="eastAsia"/>
          <w:sz w:val="24"/>
          <w:szCs w:val="24"/>
        </w:rPr>
        <w:t>1</w:t>
      </w:r>
      <w:r>
        <w:rPr>
          <w:rFonts w:hint="eastAsia"/>
          <w:sz w:val="24"/>
          <w:szCs w:val="24"/>
        </w:rPr>
        <w:t>）获取时间：公告发布之日起至</w:t>
      </w:r>
      <w:r>
        <w:rPr>
          <w:rFonts w:hint="eastAsia"/>
          <w:sz w:val="24"/>
          <w:szCs w:val="24"/>
        </w:rPr>
        <w:t>2025</w:t>
      </w:r>
      <w:r>
        <w:rPr>
          <w:rFonts w:hint="eastAsia"/>
          <w:sz w:val="24"/>
          <w:szCs w:val="24"/>
        </w:rPr>
        <w:t>年</w:t>
      </w:r>
      <w:r w:rsidRPr="00190BDD">
        <w:rPr>
          <w:rFonts w:hint="eastAsia"/>
          <w:sz w:val="24"/>
          <w:szCs w:val="24"/>
        </w:rPr>
        <w:t>10</w:t>
      </w:r>
      <w:r w:rsidRPr="00190BDD">
        <w:rPr>
          <w:rFonts w:hint="eastAsia"/>
          <w:sz w:val="24"/>
          <w:szCs w:val="24"/>
        </w:rPr>
        <w:t>月</w:t>
      </w:r>
      <w:r w:rsidR="00190BDD">
        <w:rPr>
          <w:rFonts w:hint="eastAsia"/>
          <w:sz w:val="24"/>
          <w:szCs w:val="24"/>
        </w:rPr>
        <w:t>16</w:t>
      </w:r>
      <w:r w:rsidRPr="00190BDD">
        <w:rPr>
          <w:rFonts w:hint="eastAsia"/>
          <w:sz w:val="24"/>
          <w:szCs w:val="24"/>
        </w:rPr>
        <w:t>日</w:t>
      </w:r>
      <w:r>
        <w:rPr>
          <w:rFonts w:hint="eastAsia"/>
          <w:sz w:val="24"/>
          <w:szCs w:val="24"/>
        </w:rPr>
        <w:t>北京时间中午</w:t>
      </w:r>
      <w:r>
        <w:rPr>
          <w:rFonts w:hint="eastAsia"/>
          <w:sz w:val="24"/>
          <w:szCs w:val="24"/>
        </w:rPr>
        <w:t>12:00</w:t>
      </w:r>
      <w:r>
        <w:rPr>
          <w:rFonts w:hint="eastAsia"/>
          <w:sz w:val="24"/>
          <w:szCs w:val="24"/>
        </w:rPr>
        <w:t>止</w:t>
      </w:r>
      <w:r w:rsidR="00FF3B52">
        <w:rPr>
          <w:rFonts w:hint="eastAsia"/>
          <w:sz w:val="24"/>
          <w:szCs w:val="24"/>
        </w:rPr>
        <w:t>。</w:t>
      </w:r>
    </w:p>
    <w:p w:rsidR="00DF497A" w:rsidRDefault="00853818">
      <w:pPr>
        <w:widowControl/>
        <w:snapToGrid w:val="0"/>
        <w:spacing w:line="360" w:lineRule="auto"/>
        <w:rPr>
          <w:sz w:val="24"/>
          <w:szCs w:val="24"/>
        </w:rPr>
      </w:pPr>
      <w:r>
        <w:rPr>
          <w:sz w:val="24"/>
          <w:szCs w:val="24"/>
        </w:rPr>
        <w:t>（</w:t>
      </w:r>
      <w:r>
        <w:rPr>
          <w:sz w:val="24"/>
          <w:szCs w:val="24"/>
        </w:rPr>
        <w:t>2</w:t>
      </w:r>
      <w:r>
        <w:rPr>
          <w:sz w:val="24"/>
          <w:szCs w:val="24"/>
        </w:rPr>
        <w:t>）获取方式：采购文件（附件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w:t>
      </w:r>
      <w:r>
        <w:rPr>
          <w:sz w:val="24"/>
          <w:szCs w:val="24"/>
        </w:rPr>
        <w:t>2</w:t>
      </w:r>
      <w:r>
        <w:rPr>
          <w:sz w:val="24"/>
          <w:szCs w:val="24"/>
        </w:rPr>
        <w:t>）、扫描件、营业执照副本扫描件、法人授权委托书扫描件、被授权人身份证扫描件发送至</w:t>
      </w:r>
      <w:r>
        <w:rPr>
          <w:rFonts w:hint="eastAsia"/>
          <w:sz w:val="24"/>
          <w:szCs w:val="24"/>
        </w:rPr>
        <w:t>317185260@qq.com</w:t>
      </w:r>
      <w:r>
        <w:rPr>
          <w:sz w:val="24"/>
          <w:szCs w:val="24"/>
        </w:rPr>
        <w:t>。</w:t>
      </w:r>
    </w:p>
    <w:p w:rsidR="00DF497A" w:rsidRDefault="00853818">
      <w:pPr>
        <w:widowControl/>
        <w:snapToGrid w:val="0"/>
        <w:spacing w:line="360" w:lineRule="auto"/>
        <w:rPr>
          <w:sz w:val="24"/>
          <w:szCs w:val="24"/>
        </w:rPr>
      </w:pPr>
      <w:r>
        <w:rPr>
          <w:sz w:val="24"/>
          <w:szCs w:val="24"/>
        </w:rPr>
        <w:t>（</w:t>
      </w:r>
      <w:r>
        <w:rPr>
          <w:sz w:val="24"/>
          <w:szCs w:val="24"/>
        </w:rPr>
        <w:t>3</w:t>
      </w:r>
      <w:r>
        <w:rPr>
          <w:sz w:val="24"/>
          <w:szCs w:val="24"/>
        </w:rPr>
        <w:t>）采购机构将拒绝接受非报名供应商参与磋商。</w:t>
      </w:r>
    </w:p>
    <w:p w:rsidR="00DF497A" w:rsidRDefault="00853818">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rsidR="00DF497A" w:rsidRDefault="00853818">
      <w:pPr>
        <w:widowControl/>
        <w:snapToGrid w:val="0"/>
        <w:spacing w:line="360" w:lineRule="auto"/>
        <w:ind w:firstLineChars="200" w:firstLine="480"/>
        <w:rPr>
          <w:sz w:val="24"/>
          <w:szCs w:val="24"/>
          <w:shd w:val="clear" w:color="auto" w:fill="FFFFFF"/>
          <w:lang w:bidi="ar"/>
        </w:rPr>
      </w:pPr>
      <w:r>
        <w:rPr>
          <w:rFonts w:hint="eastAsia"/>
          <w:sz w:val="24"/>
          <w:szCs w:val="24"/>
          <w:shd w:val="clear" w:color="auto" w:fill="FFFFFF"/>
          <w:lang w:bidi="ar"/>
        </w:rPr>
        <w:lastRenderedPageBreak/>
        <w:t>供应商应于</w:t>
      </w:r>
      <w:r>
        <w:rPr>
          <w:rFonts w:hint="eastAsia"/>
          <w:sz w:val="24"/>
          <w:szCs w:val="24"/>
          <w:shd w:val="clear" w:color="auto" w:fill="FFFFFF"/>
          <w:lang w:bidi="ar"/>
        </w:rPr>
        <w:t>2025</w:t>
      </w:r>
      <w:r>
        <w:rPr>
          <w:rFonts w:hint="eastAsia"/>
          <w:sz w:val="24"/>
          <w:szCs w:val="24"/>
          <w:shd w:val="clear" w:color="auto" w:fill="FFFFFF"/>
          <w:lang w:bidi="ar"/>
        </w:rPr>
        <w:t>年</w:t>
      </w:r>
      <w:r w:rsidRPr="00190BDD">
        <w:rPr>
          <w:rFonts w:hint="eastAsia"/>
          <w:sz w:val="24"/>
          <w:szCs w:val="24"/>
          <w:shd w:val="clear" w:color="auto" w:fill="FFFFFF"/>
          <w:lang w:bidi="ar"/>
        </w:rPr>
        <w:t>10</w:t>
      </w:r>
      <w:r w:rsidRPr="00190BDD">
        <w:rPr>
          <w:rFonts w:hint="eastAsia"/>
          <w:sz w:val="24"/>
          <w:szCs w:val="24"/>
          <w:shd w:val="clear" w:color="auto" w:fill="FFFFFF"/>
          <w:lang w:bidi="ar"/>
        </w:rPr>
        <w:t>月</w:t>
      </w:r>
      <w:r w:rsidRPr="00190BDD">
        <w:rPr>
          <w:rFonts w:hint="eastAsia"/>
          <w:sz w:val="24"/>
          <w:szCs w:val="24"/>
          <w:shd w:val="clear" w:color="auto" w:fill="FFFFFF"/>
          <w:lang w:bidi="ar"/>
        </w:rPr>
        <w:t>17</w:t>
      </w:r>
      <w:r w:rsidRPr="00190BDD">
        <w:rPr>
          <w:rFonts w:hint="eastAsia"/>
          <w:sz w:val="24"/>
          <w:szCs w:val="24"/>
          <w:shd w:val="clear" w:color="auto" w:fill="FFFFFF"/>
          <w:lang w:bidi="ar"/>
        </w:rPr>
        <w:t>日</w:t>
      </w:r>
      <w:r>
        <w:rPr>
          <w:rFonts w:hint="eastAsia"/>
          <w:sz w:val="24"/>
          <w:szCs w:val="24"/>
          <w:shd w:val="clear" w:color="auto" w:fill="FFFFFF"/>
          <w:lang w:bidi="ar"/>
        </w:rPr>
        <w:t>上午</w:t>
      </w:r>
      <w:r w:rsidRPr="00190BDD">
        <w:rPr>
          <w:sz w:val="24"/>
          <w:szCs w:val="24"/>
          <w:shd w:val="clear" w:color="auto" w:fill="FFFFFF"/>
          <w:lang w:bidi="ar"/>
        </w:rPr>
        <w:t>9:</w:t>
      </w:r>
      <w:r w:rsidR="00C324CB">
        <w:rPr>
          <w:rFonts w:hint="eastAsia"/>
          <w:sz w:val="24"/>
          <w:szCs w:val="24"/>
          <w:shd w:val="clear" w:color="auto" w:fill="FFFFFF"/>
          <w:lang w:bidi="ar"/>
        </w:rPr>
        <w:t>3</w:t>
      </w:r>
      <w:bookmarkStart w:id="6" w:name="_GoBack"/>
      <w:bookmarkEnd w:id="6"/>
      <w:r w:rsidRPr="00190BDD">
        <w:rPr>
          <w:sz w:val="24"/>
          <w:szCs w:val="24"/>
          <w:shd w:val="clear" w:color="auto" w:fill="FFFFFF"/>
          <w:lang w:bidi="ar"/>
        </w:rPr>
        <w:t>0</w:t>
      </w:r>
      <w:r>
        <w:rPr>
          <w:rFonts w:hint="eastAsia"/>
          <w:sz w:val="24"/>
          <w:szCs w:val="24"/>
          <w:shd w:val="clear" w:color="auto" w:fill="FFFFFF"/>
          <w:lang w:bidi="ar"/>
        </w:rPr>
        <w:t>将响应文件密封送交到浙江省人民医院富阳院区</w:t>
      </w:r>
      <w:r w:rsidRPr="00190BDD">
        <w:rPr>
          <w:sz w:val="24"/>
          <w:szCs w:val="24"/>
          <w:shd w:val="clear" w:color="auto" w:fill="FFFFFF"/>
          <w:lang w:bidi="ar"/>
        </w:rPr>
        <w:t>9</w:t>
      </w:r>
      <w:r w:rsidRPr="00190BDD">
        <w:rPr>
          <w:rFonts w:hint="eastAsia"/>
          <w:sz w:val="24"/>
          <w:szCs w:val="24"/>
          <w:shd w:val="clear" w:color="auto" w:fill="FFFFFF"/>
          <w:lang w:bidi="ar"/>
        </w:rPr>
        <w:t>号楼</w:t>
      </w:r>
      <w:r w:rsidR="00190BDD">
        <w:rPr>
          <w:rFonts w:hint="eastAsia"/>
          <w:sz w:val="24"/>
          <w:szCs w:val="24"/>
          <w:shd w:val="clear" w:color="auto" w:fill="FFFFFF"/>
          <w:lang w:bidi="ar"/>
        </w:rPr>
        <w:t>6</w:t>
      </w:r>
      <w:r w:rsidRPr="00190BDD">
        <w:rPr>
          <w:rFonts w:hint="eastAsia"/>
          <w:sz w:val="24"/>
          <w:szCs w:val="24"/>
          <w:shd w:val="clear" w:color="auto" w:fill="FFFFFF"/>
          <w:lang w:bidi="ar"/>
        </w:rPr>
        <w:t>楼</w:t>
      </w:r>
      <w:r w:rsidR="00190BDD">
        <w:rPr>
          <w:rFonts w:hint="eastAsia"/>
          <w:sz w:val="24"/>
          <w:szCs w:val="24"/>
          <w:shd w:val="clear" w:color="auto" w:fill="FFFFFF"/>
          <w:lang w:bidi="ar"/>
        </w:rPr>
        <w:t>633</w:t>
      </w:r>
      <w:r w:rsidRPr="00190BDD">
        <w:rPr>
          <w:rFonts w:hint="eastAsia"/>
          <w:sz w:val="24"/>
          <w:szCs w:val="24"/>
          <w:shd w:val="clear" w:color="auto" w:fill="FFFFFF"/>
          <w:lang w:bidi="ar"/>
        </w:rPr>
        <w:t>会议室。</w:t>
      </w:r>
    </w:p>
    <w:p w:rsidR="00DF497A" w:rsidRDefault="00853818">
      <w:pPr>
        <w:widowControl/>
        <w:snapToGrid w:val="0"/>
        <w:spacing w:line="360" w:lineRule="auto"/>
        <w:ind w:firstLineChars="200" w:firstLine="48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rsidR="00DF497A" w:rsidRDefault="00853818">
      <w:pPr>
        <w:widowControl/>
        <w:snapToGrid w:val="0"/>
        <w:spacing w:line="360" w:lineRule="auto"/>
        <w:rPr>
          <w:sz w:val="24"/>
          <w:szCs w:val="24"/>
        </w:rPr>
      </w:pPr>
      <w:r>
        <w:rPr>
          <w:b/>
          <w:sz w:val="24"/>
          <w:szCs w:val="24"/>
          <w:shd w:val="clear" w:color="auto" w:fill="FFFFFF"/>
          <w:lang w:bidi="ar"/>
        </w:rPr>
        <w:t>九、联系方式：</w:t>
      </w:r>
    </w:p>
    <w:p w:rsidR="00DF497A" w:rsidRDefault="00853818">
      <w:pPr>
        <w:widowControl/>
        <w:spacing w:line="360" w:lineRule="auto"/>
        <w:ind w:firstLineChars="200" w:firstLine="480"/>
        <w:jc w:val="left"/>
        <w:rPr>
          <w:sz w:val="24"/>
          <w:szCs w:val="24"/>
          <w:shd w:val="clear" w:color="auto" w:fill="FFFFFF"/>
          <w:lang w:bidi="ar"/>
        </w:rPr>
      </w:pPr>
      <w:r>
        <w:rPr>
          <w:sz w:val="24"/>
          <w:szCs w:val="24"/>
          <w:shd w:val="clear" w:color="auto" w:fill="FFFFFF"/>
          <w:lang w:bidi="ar"/>
        </w:rPr>
        <w:t>采购人名称：浙江省人民医院</w:t>
      </w:r>
      <w:r>
        <w:rPr>
          <w:rFonts w:hint="eastAsia"/>
          <w:sz w:val="24"/>
          <w:szCs w:val="24"/>
          <w:shd w:val="clear" w:color="auto" w:fill="FFFFFF"/>
          <w:lang w:bidi="ar"/>
        </w:rPr>
        <w:t>富阳院区</w:t>
      </w:r>
    </w:p>
    <w:p w:rsidR="00DF497A" w:rsidRDefault="00853818">
      <w:pPr>
        <w:widowControl/>
        <w:spacing w:line="360" w:lineRule="auto"/>
        <w:ind w:firstLineChars="200" w:firstLine="480"/>
        <w:jc w:val="left"/>
        <w:rPr>
          <w:snapToGrid/>
          <w:sz w:val="24"/>
          <w:szCs w:val="24"/>
          <w:shd w:val="clear" w:color="auto" w:fill="FFFFFF"/>
          <w:lang w:bidi="ar"/>
        </w:rPr>
      </w:pPr>
      <w:r>
        <w:rPr>
          <w:sz w:val="24"/>
          <w:szCs w:val="24"/>
          <w:shd w:val="clear" w:color="auto" w:fill="FFFFFF"/>
          <w:lang w:bidi="ar"/>
        </w:rPr>
        <w:t>联系人：</w:t>
      </w:r>
      <w:r>
        <w:rPr>
          <w:rFonts w:hint="eastAsia"/>
          <w:snapToGrid/>
          <w:sz w:val="24"/>
          <w:szCs w:val="24"/>
          <w:shd w:val="clear" w:color="auto" w:fill="FFFFFF"/>
          <w:lang w:bidi="ar"/>
        </w:rPr>
        <w:t>张老师</w:t>
      </w:r>
      <w:r>
        <w:rPr>
          <w:snapToGrid/>
          <w:sz w:val="24"/>
          <w:szCs w:val="24"/>
          <w:shd w:val="clear" w:color="auto" w:fill="FFFFFF"/>
          <w:lang w:bidi="ar"/>
        </w:rPr>
        <w:t xml:space="preserve">0571-63109967     </w:t>
      </w:r>
    </w:p>
    <w:p w:rsidR="00DF497A" w:rsidRDefault="00853818">
      <w:pPr>
        <w:widowControl/>
        <w:snapToGrid w:val="0"/>
        <w:spacing w:line="360" w:lineRule="auto"/>
        <w:ind w:firstLineChars="200" w:firstLine="480"/>
        <w:rPr>
          <w:snapToGrid/>
        </w:rPr>
      </w:pPr>
      <w:r>
        <w:rPr>
          <w:rFonts w:hint="eastAsia"/>
          <w:snapToGrid/>
          <w:sz w:val="24"/>
          <w:szCs w:val="24"/>
          <w:shd w:val="clear" w:color="auto" w:fill="FFFFFF"/>
          <w:lang w:bidi="ar"/>
        </w:rPr>
        <w:t>地址：杭州市富阳区春江街道竹简路</w:t>
      </w:r>
      <w:r>
        <w:rPr>
          <w:snapToGrid/>
          <w:sz w:val="24"/>
          <w:szCs w:val="24"/>
          <w:shd w:val="clear" w:color="auto" w:fill="FFFFFF"/>
          <w:lang w:bidi="ar"/>
        </w:rPr>
        <w:t>300</w:t>
      </w:r>
      <w:r>
        <w:rPr>
          <w:rFonts w:hint="eastAsia"/>
          <w:snapToGrid/>
          <w:sz w:val="24"/>
          <w:szCs w:val="24"/>
          <w:shd w:val="clear" w:color="auto" w:fill="FFFFFF"/>
          <w:lang w:bidi="ar"/>
        </w:rPr>
        <w:t>号浙江省人民医院富阳院区后勤管理中心</w:t>
      </w:r>
    </w:p>
    <w:p w:rsidR="00DF497A" w:rsidRDefault="00DF497A">
      <w:pPr>
        <w:widowControl/>
        <w:spacing w:line="360" w:lineRule="auto"/>
        <w:ind w:firstLineChars="200" w:firstLine="480"/>
        <w:jc w:val="left"/>
        <w:rPr>
          <w:sz w:val="24"/>
          <w:szCs w:val="24"/>
          <w:highlight w:val="yellow"/>
          <w:shd w:val="clear" w:color="auto" w:fill="FFFFFF"/>
          <w:lang w:bidi="ar"/>
        </w:rPr>
      </w:pPr>
    </w:p>
    <w:p w:rsidR="00DF497A" w:rsidRDefault="00DF497A">
      <w:pPr>
        <w:widowControl/>
        <w:spacing w:line="360" w:lineRule="auto"/>
        <w:ind w:right="720"/>
        <w:jc w:val="center"/>
        <w:rPr>
          <w:sz w:val="24"/>
          <w:szCs w:val="24"/>
          <w:highlight w:val="yellow"/>
          <w:shd w:val="clear" w:color="auto" w:fill="FFFFFF"/>
          <w:lang w:bidi="ar"/>
        </w:rPr>
      </w:pPr>
    </w:p>
    <w:p w:rsidR="00DF497A" w:rsidRDefault="00DF497A">
      <w:pPr>
        <w:pStyle w:val="af2"/>
        <w:rPr>
          <w:rFonts w:hAnsi="Times New Roman"/>
          <w:color w:val="auto"/>
          <w:highlight w:val="yellow"/>
        </w:rPr>
      </w:pPr>
    </w:p>
    <w:bookmarkEnd w:id="4"/>
    <w:p w:rsidR="00DF497A" w:rsidRDefault="00853818">
      <w:pPr>
        <w:pStyle w:val="aa"/>
        <w:snapToGrid w:val="0"/>
        <w:spacing w:line="360" w:lineRule="auto"/>
        <w:jc w:val="center"/>
        <w:rPr>
          <w:rFonts w:ascii="Times New Roman" w:hAnsi="Times New Roman"/>
          <w:b/>
          <w:sz w:val="28"/>
          <w:szCs w:val="28"/>
        </w:rPr>
      </w:pPr>
      <w:r>
        <w:rPr>
          <w:rFonts w:ascii="Times New Roman" w:hAnsi="Times New Roman"/>
          <w:sz w:val="21"/>
          <w:szCs w:val="21"/>
          <w:highlight w:val="yellow"/>
        </w:rPr>
        <w:br w:type="page"/>
      </w:r>
      <w:bookmarkEnd w:id="3"/>
      <w:r>
        <w:rPr>
          <w:rFonts w:ascii="Times New Roman" w:hAnsi="Times New Roman"/>
          <w:b/>
          <w:sz w:val="28"/>
          <w:szCs w:val="28"/>
        </w:rPr>
        <w:lastRenderedPageBreak/>
        <w:t>前附表</w:t>
      </w:r>
      <w:bookmarkStart w:id="7" w:name="_Toc183786414"/>
      <w:bookmarkStart w:id="8" w:name="_Toc171394914"/>
      <w:bookmarkStart w:id="9" w:name="_Toc118516210"/>
      <w:bookmarkEnd w:id="5"/>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20"/>
        <w:gridCol w:w="2167"/>
        <w:gridCol w:w="5540"/>
      </w:tblGrid>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sz w:val="24"/>
              </w:rPr>
              <w:t>磋商须知条款</w:t>
            </w:r>
          </w:p>
        </w:tc>
        <w:tc>
          <w:tcPr>
            <w:tcW w:w="2167"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sz w:val="24"/>
              </w:rPr>
              <w:t>名称</w:t>
            </w:r>
          </w:p>
        </w:tc>
        <w:tc>
          <w:tcPr>
            <w:tcW w:w="554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sz w:val="24"/>
              </w:rPr>
              <w:t>内容</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sz w:val="24"/>
              </w:rPr>
              <w:t>1</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采购人</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采购人：浙江省人民医院</w:t>
            </w:r>
            <w:r>
              <w:rPr>
                <w:rFonts w:ascii="Times New Roman" w:hAnsi="Times New Roman" w:hint="eastAsia"/>
                <w:sz w:val="24"/>
              </w:rPr>
              <w:t>富阳院区（江北院区）</w:t>
            </w:r>
          </w:p>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联系人：</w:t>
            </w:r>
            <w:r>
              <w:rPr>
                <w:rFonts w:hint="eastAsia"/>
                <w:sz w:val="24"/>
                <w:shd w:val="clear" w:color="auto" w:fill="FFFFFF"/>
                <w:lang w:bidi="ar"/>
              </w:rPr>
              <w:t>张老师</w:t>
            </w:r>
          </w:p>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电话：</w:t>
            </w:r>
            <w:r>
              <w:rPr>
                <w:rFonts w:ascii="Times New Roman" w:hAnsi="Times New Roman"/>
                <w:sz w:val="24"/>
                <w:shd w:val="clear" w:color="auto" w:fill="FFFFFF"/>
                <w:lang w:bidi="ar"/>
              </w:rPr>
              <w:t>0571-</w:t>
            </w:r>
            <w:r>
              <w:rPr>
                <w:rFonts w:ascii="宋体" w:hAnsi="宋体"/>
                <w:snapToGrid w:val="0"/>
                <w:sz w:val="24"/>
                <w:shd w:val="clear" w:color="auto" w:fill="FFFFFF"/>
                <w:lang w:bidi="ar"/>
              </w:rPr>
              <w:t>63109967</w:t>
            </w:r>
          </w:p>
        </w:tc>
      </w:tr>
      <w:tr w:rsidR="00DF497A">
        <w:trPr>
          <w:trHeight w:val="1417"/>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sz w:val="24"/>
              </w:rPr>
              <w:t>2</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响应文件有效期</w:t>
            </w:r>
          </w:p>
        </w:tc>
        <w:tc>
          <w:tcPr>
            <w:tcW w:w="5540" w:type="dxa"/>
            <w:vAlign w:val="center"/>
          </w:tcPr>
          <w:p w:rsidR="00DF497A" w:rsidRDefault="00853818">
            <w:pPr>
              <w:widowControl/>
              <w:snapToGrid w:val="0"/>
              <w:rPr>
                <w:sz w:val="24"/>
                <w:szCs w:val="24"/>
              </w:rPr>
            </w:pPr>
            <w:r>
              <w:rPr>
                <w:rFonts w:hint="eastAsia"/>
                <w:sz w:val="24"/>
                <w:szCs w:val="24"/>
              </w:rPr>
              <w:t>成交供应商的响应文件有效期至完成本磋商文件规定的项目内容和时限期满后止。</w:t>
            </w:r>
          </w:p>
          <w:p w:rsidR="00DF497A" w:rsidRDefault="00853818">
            <w:pPr>
              <w:widowControl/>
              <w:snapToGrid w:val="0"/>
              <w:rPr>
                <w:sz w:val="24"/>
                <w:szCs w:val="24"/>
              </w:rPr>
            </w:pPr>
            <w:r>
              <w:rPr>
                <w:rFonts w:hint="eastAsia"/>
                <w:sz w:val="24"/>
                <w:szCs w:val="24"/>
              </w:rPr>
              <w:t>未成交供应商的响应文件自磋商截止之日起计</w:t>
            </w:r>
            <w:r>
              <w:rPr>
                <w:rFonts w:hint="eastAsia"/>
                <w:sz w:val="24"/>
                <w:szCs w:val="24"/>
              </w:rPr>
              <w:t>90</w:t>
            </w:r>
            <w:r>
              <w:rPr>
                <w:rFonts w:hint="eastAsia"/>
                <w:sz w:val="24"/>
                <w:szCs w:val="24"/>
              </w:rPr>
              <w:t>个</w:t>
            </w:r>
            <w:proofErr w:type="gramStart"/>
            <w:r>
              <w:rPr>
                <w:rFonts w:hint="eastAsia"/>
                <w:sz w:val="24"/>
                <w:szCs w:val="24"/>
              </w:rPr>
              <w:t>日历天</w:t>
            </w:r>
            <w:proofErr w:type="gramEnd"/>
            <w:r>
              <w:rPr>
                <w:rFonts w:hint="eastAsia"/>
                <w:sz w:val="24"/>
                <w:szCs w:val="24"/>
              </w:rPr>
              <w:t>内有效。</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sz w:val="24"/>
              </w:rPr>
              <w:t>3</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响应文件装订要求</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4</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hint="eastAsia"/>
                <w:sz w:val="24"/>
              </w:rPr>
              <w:t>响应文件包装要求</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hint="eastAsia"/>
                <w:sz w:val="24"/>
              </w:rPr>
              <w:t>报价文件（含正本一份与副本两份）、技术资信文件（含正本一份与副本两份）密封包装在一个或多个密封袋（箱）内。</w:t>
            </w:r>
          </w:p>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hint="eastAsia"/>
                <w:sz w:val="24"/>
              </w:rPr>
              <w:t>响应文件电子版（</w:t>
            </w:r>
            <w:r>
              <w:rPr>
                <w:rFonts w:ascii="Times New Roman" w:hAnsi="Times New Roman" w:hint="eastAsia"/>
                <w:sz w:val="24"/>
                <w:u w:val="single"/>
              </w:rPr>
              <w:t>签字盖章后的响应文件扫描件</w:t>
            </w:r>
            <w:r>
              <w:rPr>
                <w:rFonts w:ascii="Times New Roman" w:hAnsi="Times New Roman" w:hint="eastAsia"/>
                <w:sz w:val="24"/>
              </w:rPr>
              <w:t>）需密封在响应文件内或单独密封包装。</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sz w:val="24"/>
              </w:rPr>
              <w:t>5</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响应文件份数</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u w:val="single"/>
              </w:rPr>
            </w:pPr>
            <w:r>
              <w:rPr>
                <w:rFonts w:ascii="Times New Roman" w:hAnsi="Times New Roman"/>
                <w:sz w:val="24"/>
              </w:rPr>
              <w:t>提供一式叁份，正本一份，副本两份</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6</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hint="eastAsia"/>
                <w:sz w:val="24"/>
              </w:rPr>
              <w:t>最高限价</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hint="eastAsia"/>
                <w:sz w:val="24"/>
              </w:rPr>
              <w:t>24</w:t>
            </w:r>
            <w:r>
              <w:rPr>
                <w:rFonts w:ascii="Times New Roman" w:hAnsi="Times New Roman" w:hint="eastAsia"/>
                <w:sz w:val="24"/>
              </w:rPr>
              <w:t>万元（含税）</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7</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签字或盖章要求</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u w:val="single"/>
              </w:rPr>
            </w:pPr>
            <w:r>
              <w:rPr>
                <w:rFonts w:ascii="Times New Roman" w:hAnsi="Times New Roman"/>
                <w:sz w:val="24"/>
              </w:rPr>
              <w:t>响应文件按</w:t>
            </w:r>
            <w:r>
              <w:rPr>
                <w:rFonts w:ascii="Times New Roman" w:hAnsi="Times New Roman"/>
                <w:sz w:val="24"/>
              </w:rPr>
              <w:t>“</w:t>
            </w:r>
            <w:r>
              <w:rPr>
                <w:rFonts w:ascii="Times New Roman" w:hAnsi="Times New Roman"/>
                <w:sz w:val="24"/>
              </w:rPr>
              <w:t>响应文件格式</w:t>
            </w:r>
            <w:r>
              <w:rPr>
                <w:rFonts w:ascii="Times New Roman" w:hAnsi="Times New Roman"/>
                <w:sz w:val="24"/>
              </w:rPr>
              <w:t>”</w:t>
            </w:r>
            <w:r>
              <w:rPr>
                <w:rFonts w:ascii="Times New Roman" w:hAnsi="Times New Roman"/>
                <w:sz w:val="24"/>
              </w:rPr>
              <w:t>中提供的格式签署、盖章。</w:t>
            </w:r>
            <w:r>
              <w:rPr>
                <w:rFonts w:ascii="Times New Roman" w:hAnsi="Times New Roman"/>
                <w:b/>
                <w:bCs/>
                <w:snapToGrid w:val="0"/>
                <w:sz w:val="24"/>
                <w:u w:val="single"/>
              </w:rPr>
              <w:t>请保留签字盖章后的响应文件扫描件（</w:t>
            </w:r>
            <w:r>
              <w:rPr>
                <w:rFonts w:ascii="Times New Roman" w:hAnsi="Times New Roman"/>
                <w:b/>
                <w:bCs/>
                <w:snapToGrid w:val="0"/>
                <w:sz w:val="24"/>
                <w:u w:val="single"/>
              </w:rPr>
              <w:t>PDF</w:t>
            </w:r>
            <w:r>
              <w:rPr>
                <w:rFonts w:ascii="Times New Roman" w:hAnsi="Times New Roman"/>
                <w:b/>
                <w:bCs/>
                <w:snapToGrid w:val="0"/>
                <w:sz w:val="24"/>
                <w:u w:val="single"/>
              </w:rPr>
              <w:t>格式）。</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8</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hint="eastAsia"/>
                <w:sz w:val="24"/>
              </w:rPr>
              <w:t>报名</w:t>
            </w:r>
            <w:r>
              <w:rPr>
                <w:rFonts w:ascii="Times New Roman" w:hAnsi="Times New Roman"/>
                <w:sz w:val="24"/>
              </w:rPr>
              <w:t>截止时间</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按</w:t>
            </w:r>
            <w:r>
              <w:rPr>
                <w:rFonts w:ascii="Times New Roman" w:hAnsi="Times New Roman"/>
                <w:sz w:val="24"/>
              </w:rPr>
              <w:t>“</w:t>
            </w:r>
            <w:r>
              <w:rPr>
                <w:rFonts w:ascii="Times New Roman" w:hAnsi="Times New Roman"/>
                <w:sz w:val="24"/>
              </w:rPr>
              <w:t>竞争性磋商公告</w:t>
            </w:r>
            <w:r>
              <w:rPr>
                <w:rFonts w:ascii="Times New Roman" w:hAnsi="Times New Roman"/>
                <w:sz w:val="24"/>
              </w:rPr>
              <w:t>”</w:t>
            </w:r>
            <w:r>
              <w:rPr>
                <w:rFonts w:ascii="Times New Roman" w:hAnsi="Times New Roman"/>
                <w:sz w:val="24"/>
              </w:rPr>
              <w:t>规定</w:t>
            </w:r>
          </w:p>
        </w:tc>
      </w:tr>
      <w:tr w:rsidR="00DF497A">
        <w:trPr>
          <w:trHeight w:val="964"/>
          <w:jc w:val="center"/>
        </w:trPr>
        <w:tc>
          <w:tcPr>
            <w:tcW w:w="1220" w:type="dxa"/>
            <w:vAlign w:val="center"/>
          </w:tcPr>
          <w:p w:rsidR="00DF497A" w:rsidRDefault="00853818">
            <w:pPr>
              <w:pStyle w:val="11"/>
              <w:snapToGrid w:val="0"/>
              <w:spacing w:line="240" w:lineRule="auto"/>
              <w:ind w:firstLineChars="0" w:firstLine="0"/>
              <w:jc w:val="center"/>
              <w:rPr>
                <w:rFonts w:ascii="Times New Roman" w:hAnsi="Times New Roman"/>
                <w:sz w:val="24"/>
              </w:rPr>
            </w:pPr>
            <w:r>
              <w:rPr>
                <w:rFonts w:ascii="Times New Roman" w:hAnsi="Times New Roman" w:hint="eastAsia"/>
                <w:sz w:val="24"/>
              </w:rPr>
              <w:t>9</w:t>
            </w:r>
          </w:p>
        </w:tc>
        <w:tc>
          <w:tcPr>
            <w:tcW w:w="2167"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响应文件提交</w:t>
            </w:r>
            <w:r>
              <w:rPr>
                <w:rFonts w:ascii="Times New Roman" w:hAnsi="Times New Roman" w:hint="eastAsia"/>
                <w:sz w:val="24"/>
              </w:rPr>
              <w:t>时间和地点</w:t>
            </w:r>
          </w:p>
        </w:tc>
        <w:tc>
          <w:tcPr>
            <w:tcW w:w="5540" w:type="dxa"/>
            <w:vAlign w:val="center"/>
          </w:tcPr>
          <w:p w:rsidR="00DF497A" w:rsidRDefault="00853818">
            <w:pPr>
              <w:pStyle w:val="11"/>
              <w:snapToGrid w:val="0"/>
              <w:spacing w:line="240" w:lineRule="auto"/>
              <w:ind w:firstLineChars="0" w:firstLine="0"/>
              <w:rPr>
                <w:rFonts w:ascii="Times New Roman" w:hAnsi="Times New Roman"/>
                <w:sz w:val="24"/>
              </w:rPr>
            </w:pPr>
            <w:r>
              <w:rPr>
                <w:rFonts w:ascii="Times New Roman" w:hAnsi="Times New Roman"/>
                <w:sz w:val="24"/>
              </w:rPr>
              <w:t>按</w:t>
            </w:r>
            <w:r>
              <w:rPr>
                <w:rFonts w:ascii="Times New Roman" w:hAnsi="Times New Roman"/>
                <w:sz w:val="24"/>
              </w:rPr>
              <w:t>“</w:t>
            </w:r>
            <w:r>
              <w:rPr>
                <w:rFonts w:ascii="Times New Roman" w:hAnsi="Times New Roman"/>
                <w:sz w:val="24"/>
              </w:rPr>
              <w:t>竞争性磋商公告</w:t>
            </w:r>
            <w:r>
              <w:rPr>
                <w:rFonts w:ascii="Times New Roman" w:hAnsi="Times New Roman"/>
                <w:sz w:val="24"/>
              </w:rPr>
              <w:t>”</w:t>
            </w:r>
            <w:r>
              <w:rPr>
                <w:rFonts w:ascii="Times New Roman" w:hAnsi="Times New Roman"/>
                <w:sz w:val="24"/>
              </w:rPr>
              <w:t>规定</w:t>
            </w:r>
          </w:p>
        </w:tc>
      </w:tr>
      <w:tr w:rsidR="00DF497A">
        <w:trPr>
          <w:trHeight w:val="1531"/>
          <w:jc w:val="center"/>
        </w:trPr>
        <w:tc>
          <w:tcPr>
            <w:tcW w:w="1220" w:type="dxa"/>
            <w:vAlign w:val="center"/>
          </w:tcPr>
          <w:p w:rsidR="00DF497A" w:rsidRDefault="00853818">
            <w:pPr>
              <w:snapToGrid w:val="0"/>
              <w:jc w:val="center"/>
              <w:rPr>
                <w:sz w:val="24"/>
                <w:szCs w:val="24"/>
              </w:rPr>
            </w:pPr>
            <w:r>
              <w:rPr>
                <w:rFonts w:hint="eastAsia"/>
                <w:sz w:val="24"/>
                <w:szCs w:val="24"/>
              </w:rPr>
              <w:t>10</w:t>
            </w:r>
          </w:p>
        </w:tc>
        <w:tc>
          <w:tcPr>
            <w:tcW w:w="2167" w:type="dxa"/>
            <w:vAlign w:val="center"/>
          </w:tcPr>
          <w:p w:rsidR="00DF497A" w:rsidRDefault="00853818">
            <w:pPr>
              <w:snapToGrid w:val="0"/>
              <w:rPr>
                <w:sz w:val="24"/>
                <w:szCs w:val="24"/>
              </w:rPr>
            </w:pPr>
            <w:r>
              <w:rPr>
                <w:sz w:val="24"/>
                <w:szCs w:val="24"/>
              </w:rPr>
              <w:t>其他</w:t>
            </w:r>
          </w:p>
        </w:tc>
        <w:tc>
          <w:tcPr>
            <w:tcW w:w="5540" w:type="dxa"/>
            <w:vAlign w:val="center"/>
          </w:tcPr>
          <w:p w:rsidR="00DF497A" w:rsidRDefault="00853818">
            <w:pPr>
              <w:snapToGrid w:val="0"/>
              <w:rPr>
                <w:sz w:val="24"/>
                <w:szCs w:val="24"/>
              </w:rPr>
            </w:pPr>
            <w:r>
              <w:rPr>
                <w:rFonts w:hint="eastAsia"/>
                <w:sz w:val="24"/>
                <w:szCs w:val="24"/>
              </w:rPr>
              <w:t>本项目不组织统一的现场踏勘，供应商可自行前往。</w:t>
            </w:r>
          </w:p>
          <w:p w:rsidR="00DF497A" w:rsidRDefault="00853818">
            <w:pPr>
              <w:snapToGrid w:val="0"/>
              <w:rPr>
                <w:sz w:val="24"/>
                <w:szCs w:val="24"/>
              </w:rPr>
            </w:pPr>
            <w:r>
              <w:rPr>
                <w:sz w:val="24"/>
                <w:szCs w:val="24"/>
              </w:rPr>
              <w:t>请供应商仔细阅读本采购文件，其中带</w:t>
            </w:r>
            <w:r>
              <w:rPr>
                <w:sz w:val="24"/>
                <w:szCs w:val="24"/>
              </w:rPr>
              <w:t>“▲”</w:t>
            </w:r>
            <w:r>
              <w:rPr>
                <w:sz w:val="24"/>
                <w:szCs w:val="24"/>
              </w:rPr>
              <w:t>标记的条款为实质性内容，供应商须对带</w:t>
            </w:r>
            <w:r>
              <w:rPr>
                <w:sz w:val="24"/>
                <w:szCs w:val="24"/>
              </w:rPr>
              <w:t>“▲”</w:t>
            </w:r>
            <w:r>
              <w:rPr>
                <w:sz w:val="24"/>
                <w:szCs w:val="24"/>
              </w:rPr>
              <w:t>标记的条款</w:t>
            </w:r>
            <w:proofErr w:type="gramStart"/>
            <w:r>
              <w:rPr>
                <w:sz w:val="24"/>
                <w:szCs w:val="24"/>
              </w:rPr>
              <w:t>作出</w:t>
            </w:r>
            <w:proofErr w:type="gramEnd"/>
            <w:r>
              <w:rPr>
                <w:sz w:val="24"/>
                <w:szCs w:val="24"/>
              </w:rPr>
              <w:t>实质性响应。</w:t>
            </w:r>
          </w:p>
        </w:tc>
      </w:tr>
    </w:tbl>
    <w:p w:rsidR="00DF497A" w:rsidRDefault="00853818">
      <w:pPr>
        <w:pStyle w:val="1"/>
      </w:pPr>
      <w:r>
        <w:rPr>
          <w:sz w:val="21"/>
          <w:szCs w:val="21"/>
          <w:highlight w:val="yellow"/>
        </w:rPr>
        <w:br w:type="page"/>
      </w:r>
      <w:bookmarkStart w:id="10" w:name="_Toc495317669"/>
      <w:r>
        <w:lastRenderedPageBreak/>
        <w:t>第二章</w:t>
      </w:r>
      <w:r>
        <w:t xml:space="preserve"> </w:t>
      </w:r>
      <w:r>
        <w:t>采购内容及需求</w:t>
      </w:r>
      <w:bookmarkEnd w:id="10"/>
    </w:p>
    <w:p w:rsidR="00DF497A" w:rsidRDefault="00853818">
      <w:pPr>
        <w:pStyle w:val="2"/>
      </w:pPr>
      <w:bookmarkStart w:id="11" w:name="_Toc472544471"/>
      <w:r>
        <w:rPr>
          <w:rFonts w:hint="eastAsia"/>
        </w:rPr>
        <w:t xml:space="preserve">一、项目内容 </w:t>
      </w:r>
    </w:p>
    <w:p w:rsidR="00DF497A" w:rsidRDefault="00853818">
      <w:pPr>
        <w:spacing w:line="276" w:lineRule="auto"/>
        <w:ind w:firstLine="480"/>
        <w:rPr>
          <w:sz w:val="24"/>
          <w:szCs w:val="24"/>
        </w:rPr>
      </w:pPr>
      <w:r>
        <w:rPr>
          <w:rFonts w:hint="eastAsia"/>
          <w:sz w:val="24"/>
          <w:szCs w:val="24"/>
        </w:rPr>
        <w:t>浙江省人民医院富阳院区</w:t>
      </w:r>
      <w:r>
        <w:rPr>
          <w:rFonts w:hint="eastAsia"/>
          <w:sz w:val="24"/>
          <w:szCs w:val="24"/>
        </w:rPr>
        <w:t>2025-2026</w:t>
      </w:r>
      <w:r>
        <w:rPr>
          <w:rFonts w:hint="eastAsia"/>
          <w:sz w:val="24"/>
          <w:szCs w:val="24"/>
        </w:rPr>
        <w:t>年度零星改造工程全过程咨询服务项目</w:t>
      </w:r>
    </w:p>
    <w:p w:rsidR="00DF497A" w:rsidRDefault="00853818">
      <w:pPr>
        <w:pStyle w:val="2"/>
      </w:pPr>
      <w:bookmarkStart w:id="12" w:name="_Toc32334"/>
      <w:r>
        <w:rPr>
          <w:rFonts w:hint="eastAsia"/>
        </w:rPr>
        <w:t>二、</w:t>
      </w:r>
      <w:bookmarkEnd w:id="12"/>
      <w:r>
        <w:rPr>
          <w:rFonts w:hint="eastAsia"/>
        </w:rPr>
        <w:t>设计要求</w:t>
      </w:r>
    </w:p>
    <w:p w:rsidR="00DF497A" w:rsidRDefault="00853818">
      <w:pPr>
        <w:pStyle w:val="af0"/>
        <w:spacing w:line="440" w:lineRule="exact"/>
        <w:ind w:firstLine="480"/>
        <w:jc w:val="both"/>
        <w:rPr>
          <w:rFonts w:ascii="Times New Roman" w:eastAsia="宋体" w:hAnsi="Times New Roman"/>
          <w:b w:val="0"/>
          <w:bCs w:val="0"/>
          <w:snapToGrid w:val="0"/>
          <w:kern w:val="0"/>
          <w:sz w:val="24"/>
          <w:szCs w:val="24"/>
        </w:rPr>
      </w:pPr>
      <w:bookmarkStart w:id="13" w:name="OLE_LINK39"/>
      <w:bookmarkStart w:id="14" w:name="OLE_LINK38"/>
      <w:r>
        <w:rPr>
          <w:rFonts w:ascii="Times New Roman" w:eastAsia="宋体" w:hAnsi="Times New Roman" w:hint="eastAsia"/>
          <w:b w:val="0"/>
          <w:bCs w:val="0"/>
          <w:snapToGrid w:val="0"/>
          <w:kern w:val="0"/>
          <w:sz w:val="24"/>
          <w:szCs w:val="24"/>
        </w:rPr>
        <w:t>工程造价咨询，包括：编制本项目工程量清单、预算、招标控制价及送审，招标阶段制作电子招标书及施工阶段全过程工程造价控制。</w:t>
      </w:r>
    </w:p>
    <w:p w:rsidR="00DF497A" w:rsidRDefault="00853818">
      <w:pPr>
        <w:pStyle w:val="af0"/>
        <w:spacing w:line="440" w:lineRule="exact"/>
        <w:ind w:firstLine="480"/>
        <w:jc w:val="both"/>
        <w:rPr>
          <w:rFonts w:ascii="Times New Roman" w:eastAsia="宋体" w:hAnsi="Times New Roman"/>
          <w:b w:val="0"/>
          <w:bCs w:val="0"/>
          <w:snapToGrid w:val="0"/>
          <w:kern w:val="0"/>
          <w:sz w:val="24"/>
          <w:szCs w:val="24"/>
        </w:rPr>
      </w:pPr>
      <w:r>
        <w:rPr>
          <w:rFonts w:ascii="Times New Roman" w:eastAsia="宋体" w:hAnsi="Times New Roman" w:hint="eastAsia"/>
          <w:b w:val="0"/>
          <w:bCs w:val="0"/>
          <w:snapToGrid w:val="0"/>
          <w:kern w:val="0"/>
          <w:sz w:val="24"/>
          <w:szCs w:val="24"/>
        </w:rPr>
        <w:t>工程监理服务：本项目批复范围内全部内容的工程监理工作，包括施工期及缺陷责任期等全过程监理。监理工作内容包括（不限于）设计阶段的参与管理、图纸审查、工程施工、材料设备的供货、安装、调试、试运行及验收等，具体监理工作根据《建设工程监理规范》（</w:t>
      </w:r>
      <w:r>
        <w:rPr>
          <w:rFonts w:ascii="Times New Roman" w:eastAsia="宋体" w:hAnsi="Times New Roman" w:hint="eastAsia"/>
          <w:b w:val="0"/>
          <w:bCs w:val="0"/>
          <w:snapToGrid w:val="0"/>
          <w:kern w:val="0"/>
          <w:sz w:val="24"/>
          <w:szCs w:val="24"/>
        </w:rPr>
        <w:t>GB50319-2013</w:t>
      </w:r>
      <w:r>
        <w:rPr>
          <w:rFonts w:ascii="Times New Roman" w:eastAsia="宋体" w:hAnsi="Times New Roman" w:hint="eastAsia"/>
          <w:b w:val="0"/>
          <w:bCs w:val="0"/>
          <w:snapToGrid w:val="0"/>
          <w:kern w:val="0"/>
          <w:sz w:val="24"/>
          <w:szCs w:val="24"/>
        </w:rPr>
        <w:t>）组织实施。</w:t>
      </w:r>
    </w:p>
    <w:bookmarkEnd w:id="13"/>
    <w:bookmarkEnd w:id="14"/>
    <w:p w:rsidR="00DF497A" w:rsidRDefault="00853818">
      <w:pPr>
        <w:pStyle w:val="2"/>
      </w:pPr>
      <w:r>
        <w:rPr>
          <w:rFonts w:hint="eastAsia"/>
        </w:rPr>
        <w:t>三、采购需求</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1</w:t>
      </w:r>
      <w:r>
        <w:rPr>
          <w:rFonts w:hint="eastAsia"/>
          <w:b w:val="0"/>
          <w:kern w:val="0"/>
          <w:sz w:val="24"/>
          <w:szCs w:val="24"/>
        </w:rPr>
        <w:t>、用途，为浙江省人民医院富阳院区</w:t>
      </w:r>
      <w:r>
        <w:rPr>
          <w:rFonts w:hint="eastAsia"/>
          <w:b w:val="0"/>
          <w:kern w:val="0"/>
          <w:sz w:val="24"/>
          <w:szCs w:val="24"/>
        </w:rPr>
        <w:t>2025</w:t>
      </w:r>
      <w:r>
        <w:rPr>
          <w:rFonts w:hint="eastAsia"/>
          <w:b w:val="0"/>
          <w:kern w:val="0"/>
          <w:sz w:val="24"/>
          <w:szCs w:val="24"/>
        </w:rPr>
        <w:t>年</w:t>
      </w:r>
      <w:r>
        <w:rPr>
          <w:rFonts w:hint="eastAsia"/>
          <w:b w:val="0"/>
          <w:kern w:val="0"/>
          <w:sz w:val="24"/>
          <w:szCs w:val="24"/>
        </w:rPr>
        <w:t>-2026</w:t>
      </w:r>
      <w:r>
        <w:rPr>
          <w:rFonts w:hint="eastAsia"/>
          <w:b w:val="0"/>
          <w:kern w:val="0"/>
          <w:sz w:val="24"/>
          <w:szCs w:val="24"/>
        </w:rPr>
        <w:t>年度零星改造工程项目提供专业技术支撑。复核工程量清单内容是否缺漏项并形成项目预算、造价控制、施工监理、跟踪审计等工作。</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2</w:t>
      </w:r>
      <w:r>
        <w:rPr>
          <w:rFonts w:hint="eastAsia"/>
          <w:b w:val="0"/>
          <w:kern w:val="0"/>
          <w:sz w:val="24"/>
          <w:szCs w:val="24"/>
        </w:rPr>
        <w:t>、服务区域</w:t>
      </w:r>
      <w:r>
        <w:rPr>
          <w:rFonts w:hint="eastAsia"/>
          <w:b w:val="0"/>
          <w:kern w:val="0"/>
          <w:sz w:val="24"/>
          <w:szCs w:val="24"/>
        </w:rPr>
        <w:t>,</w:t>
      </w:r>
      <w:r>
        <w:rPr>
          <w:rFonts w:hint="eastAsia"/>
          <w:b w:val="0"/>
          <w:kern w:val="0"/>
          <w:sz w:val="24"/>
          <w:szCs w:val="24"/>
        </w:rPr>
        <w:t>浙江省人民医院富阳院区（竹简路</w:t>
      </w:r>
      <w:r>
        <w:rPr>
          <w:rFonts w:hint="eastAsia"/>
          <w:b w:val="0"/>
          <w:kern w:val="0"/>
          <w:sz w:val="24"/>
          <w:szCs w:val="24"/>
        </w:rPr>
        <w:t>300</w:t>
      </w:r>
      <w:r>
        <w:rPr>
          <w:rFonts w:hint="eastAsia"/>
          <w:b w:val="0"/>
          <w:kern w:val="0"/>
          <w:sz w:val="24"/>
          <w:szCs w:val="24"/>
        </w:rPr>
        <w:t>号）；</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3</w:t>
      </w:r>
      <w:r>
        <w:rPr>
          <w:rFonts w:hint="eastAsia"/>
          <w:b w:val="0"/>
          <w:kern w:val="0"/>
          <w:sz w:val="24"/>
          <w:szCs w:val="24"/>
        </w:rPr>
        <w:t>、服务范围，主要包括且不限于富阳院区的建筑、结构、装修、幕墙、园林绿化、智能化、给排水、电气、消防、暖通等各专业的零星改造工程的全过程咨询服务，具体实施内容由采购人根据实际需求另行通知为准。</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4</w:t>
      </w:r>
      <w:r>
        <w:rPr>
          <w:rFonts w:hint="eastAsia"/>
          <w:b w:val="0"/>
          <w:kern w:val="0"/>
          <w:sz w:val="24"/>
          <w:szCs w:val="24"/>
        </w:rPr>
        <w:t>、议价原则，最低报价优先。</w:t>
      </w:r>
    </w:p>
    <w:p w:rsidR="00DF497A" w:rsidRDefault="00853818">
      <w:pPr>
        <w:pStyle w:val="1"/>
        <w:keepNext w:val="0"/>
        <w:keepLines w:val="0"/>
        <w:jc w:val="both"/>
        <w:rPr>
          <w:bCs/>
          <w:kern w:val="0"/>
          <w:sz w:val="24"/>
          <w:szCs w:val="24"/>
        </w:rPr>
      </w:pPr>
      <w:r>
        <w:rPr>
          <w:rFonts w:hint="eastAsia"/>
          <w:bCs/>
          <w:kern w:val="0"/>
          <w:sz w:val="24"/>
          <w:szCs w:val="24"/>
        </w:rPr>
        <w:t>四、服务期限</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服务期</w:t>
      </w:r>
      <w:r>
        <w:rPr>
          <w:rFonts w:hint="eastAsia"/>
          <w:b w:val="0"/>
          <w:kern w:val="0"/>
          <w:sz w:val="24"/>
          <w:szCs w:val="24"/>
        </w:rPr>
        <w:t>1</w:t>
      </w:r>
      <w:r>
        <w:rPr>
          <w:rFonts w:hint="eastAsia"/>
          <w:b w:val="0"/>
          <w:kern w:val="0"/>
          <w:sz w:val="24"/>
          <w:szCs w:val="24"/>
        </w:rPr>
        <w:t>年，以富阳院区</w:t>
      </w:r>
      <w:r>
        <w:rPr>
          <w:rFonts w:hint="eastAsia"/>
          <w:b w:val="0"/>
          <w:kern w:val="0"/>
          <w:sz w:val="24"/>
          <w:szCs w:val="24"/>
        </w:rPr>
        <w:t>2025-2026</w:t>
      </w:r>
      <w:r>
        <w:rPr>
          <w:rFonts w:hint="eastAsia"/>
          <w:b w:val="0"/>
          <w:kern w:val="0"/>
          <w:sz w:val="24"/>
          <w:szCs w:val="24"/>
        </w:rPr>
        <w:t>年度零星改造工程主合同为框架（实施双控规则，</w:t>
      </w:r>
      <w:r>
        <w:rPr>
          <w:rFonts w:hint="eastAsia"/>
          <w:b w:val="0"/>
          <w:kern w:val="0"/>
          <w:sz w:val="24"/>
          <w:szCs w:val="24"/>
        </w:rPr>
        <w:t>1</w:t>
      </w:r>
      <w:r>
        <w:rPr>
          <w:rFonts w:hint="eastAsia"/>
          <w:b w:val="0"/>
          <w:kern w:val="0"/>
          <w:sz w:val="24"/>
          <w:szCs w:val="24"/>
        </w:rPr>
        <w:t>年或累计支付至中标价终止合同，以先到为准）</w:t>
      </w:r>
    </w:p>
    <w:p w:rsidR="00DF497A" w:rsidRDefault="00853818">
      <w:pPr>
        <w:pStyle w:val="1"/>
        <w:keepNext w:val="0"/>
        <w:keepLines w:val="0"/>
        <w:jc w:val="both"/>
        <w:rPr>
          <w:bCs/>
          <w:kern w:val="0"/>
          <w:sz w:val="24"/>
          <w:szCs w:val="24"/>
        </w:rPr>
      </w:pPr>
      <w:r>
        <w:rPr>
          <w:rFonts w:hint="eastAsia"/>
          <w:bCs/>
          <w:kern w:val="0"/>
          <w:sz w:val="24"/>
          <w:szCs w:val="24"/>
        </w:rPr>
        <w:t>五、质量标准</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符合相关文件要求及规范。</w:t>
      </w:r>
    </w:p>
    <w:p w:rsidR="00DF497A" w:rsidRDefault="00853818">
      <w:pPr>
        <w:pStyle w:val="1"/>
        <w:keepNext w:val="0"/>
        <w:keepLines w:val="0"/>
        <w:jc w:val="both"/>
        <w:rPr>
          <w:bCs/>
          <w:kern w:val="0"/>
          <w:sz w:val="24"/>
          <w:szCs w:val="24"/>
        </w:rPr>
      </w:pPr>
      <w:r>
        <w:rPr>
          <w:rFonts w:hint="eastAsia"/>
          <w:bCs/>
          <w:kern w:val="0"/>
          <w:sz w:val="24"/>
          <w:szCs w:val="24"/>
        </w:rPr>
        <w:t>六、付款方式</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费用每季度结算一次，收到乙方提供合法票据后</w:t>
      </w:r>
      <w:r>
        <w:rPr>
          <w:rFonts w:hint="eastAsia"/>
          <w:b w:val="0"/>
          <w:kern w:val="0"/>
          <w:sz w:val="24"/>
          <w:szCs w:val="24"/>
        </w:rPr>
        <w:t>7</w:t>
      </w:r>
      <w:r>
        <w:rPr>
          <w:rFonts w:hint="eastAsia"/>
          <w:b w:val="0"/>
          <w:kern w:val="0"/>
          <w:sz w:val="24"/>
          <w:szCs w:val="24"/>
        </w:rPr>
        <w:t>个工作日内支付。</w:t>
      </w:r>
      <w:r>
        <w:rPr>
          <w:rFonts w:hint="eastAsia"/>
          <w:b w:val="0"/>
          <w:kern w:val="0"/>
          <w:sz w:val="24"/>
          <w:szCs w:val="24"/>
        </w:rPr>
        <w:t xml:space="preserve"> </w:t>
      </w:r>
    </w:p>
    <w:p w:rsidR="00DF497A" w:rsidRDefault="00853818">
      <w:pPr>
        <w:pStyle w:val="1"/>
        <w:keepNext w:val="0"/>
        <w:keepLines w:val="0"/>
        <w:jc w:val="both"/>
        <w:rPr>
          <w:bCs/>
          <w:kern w:val="0"/>
          <w:sz w:val="24"/>
          <w:szCs w:val="24"/>
        </w:rPr>
      </w:pPr>
      <w:r>
        <w:rPr>
          <w:rFonts w:hint="eastAsia"/>
          <w:bCs/>
          <w:kern w:val="0"/>
          <w:sz w:val="24"/>
          <w:szCs w:val="24"/>
        </w:rPr>
        <w:t>七、报价说明</w:t>
      </w:r>
    </w:p>
    <w:p w:rsidR="00DF497A" w:rsidRDefault="00853818">
      <w:pPr>
        <w:pStyle w:val="1"/>
        <w:keepNext w:val="0"/>
        <w:keepLines w:val="0"/>
        <w:ind w:firstLineChars="200" w:firstLine="480"/>
        <w:jc w:val="both"/>
        <w:rPr>
          <w:b w:val="0"/>
          <w:kern w:val="0"/>
          <w:sz w:val="24"/>
          <w:szCs w:val="24"/>
        </w:rPr>
      </w:pPr>
      <w:r>
        <w:rPr>
          <w:rFonts w:hint="eastAsia"/>
          <w:b w:val="0"/>
          <w:kern w:val="0"/>
          <w:sz w:val="24"/>
          <w:szCs w:val="24"/>
        </w:rPr>
        <w:t>本项目设有最高限价，最高限价为</w:t>
      </w:r>
      <w:r>
        <w:rPr>
          <w:rFonts w:hint="eastAsia"/>
          <w:b w:val="0"/>
          <w:kern w:val="0"/>
          <w:sz w:val="24"/>
          <w:szCs w:val="24"/>
        </w:rPr>
        <w:t>24</w:t>
      </w:r>
      <w:r>
        <w:rPr>
          <w:rFonts w:hint="eastAsia"/>
          <w:b w:val="0"/>
          <w:kern w:val="0"/>
          <w:sz w:val="24"/>
          <w:szCs w:val="24"/>
        </w:rPr>
        <w:t>万元，超过最高限价的视为无效投标。</w:t>
      </w:r>
    </w:p>
    <w:p w:rsidR="00DF497A" w:rsidRDefault="00853818">
      <w:pPr>
        <w:pStyle w:val="1"/>
        <w:keepNext w:val="0"/>
        <w:keepLines w:val="0"/>
        <w:jc w:val="both"/>
        <w:rPr>
          <w:bCs/>
          <w:kern w:val="0"/>
          <w:sz w:val="24"/>
          <w:szCs w:val="24"/>
        </w:rPr>
      </w:pPr>
      <w:r>
        <w:rPr>
          <w:rFonts w:hint="eastAsia"/>
          <w:bCs/>
          <w:kern w:val="0"/>
          <w:sz w:val="24"/>
          <w:szCs w:val="24"/>
        </w:rPr>
        <w:t>八、转让和分包</w:t>
      </w:r>
    </w:p>
    <w:p w:rsidR="00DF497A" w:rsidRDefault="00853818">
      <w:pPr>
        <w:pStyle w:val="1"/>
        <w:keepNext w:val="0"/>
        <w:keepLines w:val="0"/>
        <w:ind w:firstLineChars="200" w:firstLine="480"/>
        <w:jc w:val="both"/>
        <w:rPr>
          <w:b w:val="0"/>
          <w:kern w:val="0"/>
          <w:sz w:val="24"/>
          <w:szCs w:val="24"/>
        </w:rPr>
        <w:sectPr w:rsidR="00DF497A">
          <w:headerReference w:type="default" r:id="rId13"/>
          <w:footerReference w:type="even" r:id="rId14"/>
          <w:footerReference w:type="default" r:id="rId15"/>
          <w:pgSz w:w="11906" w:h="16838"/>
          <w:pgMar w:top="1418" w:right="1418" w:bottom="1418" w:left="1418" w:header="851" w:footer="992" w:gutter="0"/>
          <w:cols w:space="720"/>
          <w:docGrid w:type="lines" w:linePitch="312"/>
        </w:sectPr>
      </w:pPr>
      <w:r>
        <w:rPr>
          <w:rFonts w:hint="eastAsia"/>
          <w:b w:val="0"/>
          <w:kern w:val="0"/>
          <w:sz w:val="24"/>
          <w:szCs w:val="24"/>
        </w:rPr>
        <w:t>本项目不得以任何形式进行转包，部分非关键性工作需分包的，分包需经采购人同</w:t>
      </w:r>
      <w:r>
        <w:rPr>
          <w:rFonts w:hint="eastAsia"/>
          <w:b w:val="0"/>
          <w:kern w:val="0"/>
          <w:sz w:val="24"/>
          <w:szCs w:val="24"/>
        </w:rPr>
        <w:lastRenderedPageBreak/>
        <w:t>意。</w:t>
      </w:r>
    </w:p>
    <w:p w:rsidR="00DF497A" w:rsidRDefault="00853818">
      <w:pPr>
        <w:pStyle w:val="1"/>
      </w:pPr>
      <w:r>
        <w:lastRenderedPageBreak/>
        <w:t>第三章</w:t>
      </w:r>
      <w:bookmarkEnd w:id="7"/>
      <w:bookmarkEnd w:id="11"/>
      <w:r>
        <w:t xml:space="preserve"> </w:t>
      </w:r>
      <w:r>
        <w:t>评分标准</w:t>
      </w:r>
    </w:p>
    <w:p w:rsidR="00DF497A" w:rsidRDefault="00DF497A">
      <w:pPr>
        <w:pStyle w:val="20"/>
        <w:adjustRightInd w:val="0"/>
        <w:snapToGrid w:val="0"/>
        <w:spacing w:after="0" w:line="360" w:lineRule="auto"/>
        <w:ind w:leftChars="0" w:left="0" w:firstLineChars="200" w:firstLine="480"/>
        <w:rPr>
          <w:sz w:val="24"/>
          <w:szCs w:val="24"/>
        </w:rPr>
      </w:pPr>
    </w:p>
    <w:p w:rsidR="00DF497A" w:rsidRDefault="00853818">
      <w:pPr>
        <w:pStyle w:val="24"/>
      </w:pPr>
      <w:r>
        <w:rPr>
          <w:rFonts w:hint="eastAsia"/>
        </w:rPr>
        <w:t>本评审办法根据有关规定，并结合本项目的具体情况制定。</w:t>
      </w:r>
    </w:p>
    <w:p w:rsidR="00DF497A" w:rsidRDefault="00853818">
      <w:pPr>
        <w:pStyle w:val="24"/>
      </w:pPr>
      <w:r>
        <w:rPr>
          <w:rFonts w:hint="eastAsia"/>
        </w:rPr>
        <w:t>一、总则</w:t>
      </w:r>
    </w:p>
    <w:p w:rsidR="00DF497A" w:rsidRDefault="00853818">
      <w:pPr>
        <w:pStyle w:val="24"/>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rsidR="00DF497A" w:rsidRDefault="00853818">
      <w:pPr>
        <w:pStyle w:val="24"/>
      </w:pPr>
      <w:r>
        <w:rPr>
          <w:rFonts w:hint="eastAsia"/>
        </w:rPr>
        <w:t>对未成交供应商，磋商小组不作任何未获得成交的解释。</w:t>
      </w:r>
    </w:p>
    <w:p w:rsidR="00DF497A" w:rsidRDefault="00853818">
      <w:pPr>
        <w:pStyle w:val="24"/>
      </w:pPr>
      <w:r>
        <w:rPr>
          <w:rFonts w:hint="eastAsia"/>
        </w:rPr>
        <w:t>二、评审组织</w:t>
      </w:r>
    </w:p>
    <w:p w:rsidR="00DF497A" w:rsidRDefault="00853818">
      <w:pPr>
        <w:pStyle w:val="24"/>
      </w:pPr>
      <w:r>
        <w:rPr>
          <w:rFonts w:hint="eastAsia"/>
        </w:rPr>
        <w:t>评审工作由采购人组建的磋商小组负责。磋商小组负责磋商、评审等工作，并向采购人提出评审意见和评审报告。</w:t>
      </w:r>
    </w:p>
    <w:p w:rsidR="00DF497A" w:rsidRDefault="00853818">
      <w:pPr>
        <w:pStyle w:val="24"/>
      </w:pPr>
      <w:r>
        <w:rPr>
          <w:rFonts w:hint="eastAsia"/>
        </w:rPr>
        <w:t>三、评审程序</w:t>
      </w:r>
    </w:p>
    <w:p w:rsidR="00DF497A" w:rsidRDefault="00853818">
      <w:pPr>
        <w:pStyle w:val="24"/>
      </w:pPr>
      <w:r>
        <w:rPr>
          <w:rFonts w:hint="eastAsia"/>
        </w:rPr>
        <w:t>1、评审前由采购人首先开启供应商的响应文件，并当场进行记录；</w:t>
      </w:r>
    </w:p>
    <w:p w:rsidR="00DF497A" w:rsidRDefault="00853818">
      <w:pPr>
        <w:pStyle w:val="24"/>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rsidR="00DF497A" w:rsidRDefault="00853818">
      <w:pPr>
        <w:pStyle w:val="24"/>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w:t>
      </w:r>
      <w:proofErr w:type="gramStart"/>
      <w:r>
        <w:rPr>
          <w:rFonts w:hint="eastAsia"/>
        </w:rPr>
        <w:t>投票按</w:t>
      </w:r>
      <w:proofErr w:type="gramEnd"/>
      <w:r>
        <w:rPr>
          <w:rFonts w:hint="eastAsia"/>
        </w:rPr>
        <w:t>少数服从多数的原则确定成交候选顺序。</w:t>
      </w:r>
    </w:p>
    <w:p w:rsidR="00DF497A" w:rsidRDefault="00853818">
      <w:pPr>
        <w:pStyle w:val="24"/>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rsidR="00DF497A" w:rsidRDefault="00853818">
      <w:pPr>
        <w:pStyle w:val="24"/>
      </w:pPr>
      <w:r>
        <w:rPr>
          <w:rFonts w:hint="eastAsia"/>
        </w:rPr>
        <w:t>四、初步评审</w:t>
      </w:r>
    </w:p>
    <w:p w:rsidR="00DF497A" w:rsidRDefault="00853818">
      <w:pPr>
        <w:pStyle w:val="24"/>
      </w:pPr>
      <w:r>
        <w:rPr>
          <w:rFonts w:hint="eastAsia"/>
        </w:rPr>
        <w:t>响应文件开启后，磋商小组首先对响应文件依据磋商文件进行初步评审。</w:t>
      </w:r>
    </w:p>
    <w:p w:rsidR="00DF497A" w:rsidRDefault="00853818">
      <w:pPr>
        <w:pStyle w:val="24"/>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rsidR="00DF497A" w:rsidRDefault="00853818">
      <w:pPr>
        <w:pStyle w:val="24"/>
      </w:pPr>
      <w:r>
        <w:rPr>
          <w:rFonts w:hint="eastAsia"/>
        </w:rPr>
        <w:t xml:space="preserve">有下列情形之一的响应文件，由磋商小组按少数服从多数原则进行认定，经认定属实后将该响应文件作无效标处理，即该响应文件初步评审不通过： </w:t>
      </w:r>
    </w:p>
    <w:p w:rsidR="00DF497A" w:rsidRDefault="00853818">
      <w:pPr>
        <w:pStyle w:val="24"/>
      </w:pPr>
      <w:r>
        <w:rPr>
          <w:rFonts w:hint="eastAsia"/>
        </w:rPr>
        <w:lastRenderedPageBreak/>
        <w:t>1）供应商的资格条件不满足竞争性磋商公告资格条件要求的；</w:t>
      </w:r>
    </w:p>
    <w:p w:rsidR="00DF497A" w:rsidRDefault="00853818">
      <w:pPr>
        <w:pStyle w:val="24"/>
      </w:pPr>
      <w:r>
        <w:rPr>
          <w:rFonts w:hint="eastAsia"/>
        </w:rPr>
        <w:t>2）磋商响应文件未按磋商文件的要求加盖单位印章，或供应商的法定代表人（或其委托代理人）未按磋商文件要求签字或盖章的，或委托代理人签字盖章但无有效的委托授权书的；</w:t>
      </w:r>
    </w:p>
    <w:p w:rsidR="00DF497A" w:rsidRDefault="00853818">
      <w:pPr>
        <w:pStyle w:val="24"/>
      </w:pPr>
      <w:r>
        <w:rPr>
          <w:rFonts w:hint="eastAsia"/>
        </w:rPr>
        <w:t>3）磋商响应文件载明的招标项目完成期限不满足磋商文件规定的期限，或载明的质量目标</w:t>
      </w:r>
      <w:proofErr w:type="gramStart"/>
      <w:r>
        <w:rPr>
          <w:rFonts w:hint="eastAsia"/>
        </w:rPr>
        <w:t>达不到磋商</w:t>
      </w:r>
      <w:proofErr w:type="gramEnd"/>
      <w:r>
        <w:rPr>
          <w:rFonts w:hint="eastAsia"/>
        </w:rPr>
        <w:t>文件要求的质量目标的；</w:t>
      </w:r>
    </w:p>
    <w:p w:rsidR="00DF497A" w:rsidRDefault="00853818">
      <w:pPr>
        <w:pStyle w:val="24"/>
      </w:pPr>
      <w:r>
        <w:rPr>
          <w:rFonts w:hint="eastAsia"/>
        </w:rPr>
        <w:t>4）磋商报价</w:t>
      </w:r>
      <w:proofErr w:type="gramStart"/>
      <w:r>
        <w:rPr>
          <w:rFonts w:hint="eastAsia"/>
        </w:rPr>
        <w:t>超过磋商</w:t>
      </w:r>
      <w:proofErr w:type="gramEnd"/>
      <w:r>
        <w:rPr>
          <w:rFonts w:hint="eastAsia"/>
        </w:rPr>
        <w:t>文件规定的预算金额或最高限价的；</w:t>
      </w:r>
    </w:p>
    <w:p w:rsidR="00DF497A" w:rsidRDefault="00853818">
      <w:pPr>
        <w:pStyle w:val="24"/>
      </w:pPr>
      <w:r>
        <w:rPr>
          <w:rFonts w:hint="eastAsia"/>
        </w:rPr>
        <w:t>5）磋商响应文件附有采购人不能接受的条件或不</w:t>
      </w:r>
      <w:proofErr w:type="gramStart"/>
      <w:r>
        <w:rPr>
          <w:rFonts w:hint="eastAsia"/>
        </w:rPr>
        <w:t>符合磋商</w:t>
      </w:r>
      <w:proofErr w:type="gramEnd"/>
      <w:r>
        <w:rPr>
          <w:rFonts w:hint="eastAsia"/>
        </w:rPr>
        <w:t>文件规定的实质性条款的（包括未按磋商文件补充文件或变更通知更改磋商响应文件的）或不符合采购范围、技术规格、技术标准要求导致无法满足采购人使用要求的；</w:t>
      </w:r>
    </w:p>
    <w:p w:rsidR="00DF497A" w:rsidRDefault="00853818">
      <w:pPr>
        <w:pStyle w:val="24"/>
      </w:pPr>
      <w:r>
        <w:rPr>
          <w:rFonts w:hint="eastAsia"/>
        </w:rPr>
        <w:t>6）供应商代表未能在所响应文件开启会议结束前参加会议或未能出示本人有效身份证原件的；或供应商的授权代表在响应文件开启会议结束前未能出示有效的授权书原件的；</w:t>
      </w:r>
    </w:p>
    <w:p w:rsidR="00DF497A" w:rsidRDefault="00853818">
      <w:pPr>
        <w:pStyle w:val="24"/>
      </w:pPr>
      <w:r>
        <w:rPr>
          <w:rFonts w:hint="eastAsia"/>
        </w:rPr>
        <w:t>7）报价等关键内容字迹模糊无法辨认的或内容不完整且不接受修正的；</w:t>
      </w:r>
    </w:p>
    <w:p w:rsidR="00DF497A" w:rsidRDefault="00853818">
      <w:pPr>
        <w:pStyle w:val="24"/>
      </w:pPr>
      <w:r>
        <w:rPr>
          <w:rFonts w:hint="eastAsia"/>
        </w:rPr>
        <w:t>8）存在法律、法规、规章和磋商文件规定的其它无效标情况或经磋商小组认定有重大偏离的。</w:t>
      </w:r>
    </w:p>
    <w:p w:rsidR="00DF497A" w:rsidRDefault="00853818">
      <w:pPr>
        <w:pStyle w:val="24"/>
      </w:pPr>
      <w:r>
        <w:rPr>
          <w:rFonts w:hint="eastAsia"/>
        </w:rPr>
        <w:t>9）存在串标、围标或弄虚作假情况的；</w:t>
      </w:r>
    </w:p>
    <w:p w:rsidR="00DF497A" w:rsidRDefault="00853818">
      <w:pPr>
        <w:pStyle w:val="24"/>
      </w:pPr>
      <w:r>
        <w:rPr>
          <w:rFonts w:hint="eastAsia"/>
        </w:rPr>
        <w:t>有下列情形之一的，视为供应商串通投标，其磋商响应无效：</w:t>
      </w:r>
    </w:p>
    <w:p w:rsidR="00DF497A" w:rsidRDefault="00853818">
      <w:pPr>
        <w:pStyle w:val="24"/>
      </w:pPr>
      <w:r>
        <w:rPr>
          <w:rFonts w:hint="eastAsia"/>
        </w:rPr>
        <w:t>（1）不同供应商的磋商响应文件由同一单位或者个人编制；</w:t>
      </w:r>
    </w:p>
    <w:p w:rsidR="00DF497A" w:rsidRDefault="00853818">
      <w:pPr>
        <w:pStyle w:val="24"/>
      </w:pPr>
      <w:r>
        <w:rPr>
          <w:rFonts w:hint="eastAsia"/>
        </w:rPr>
        <w:t>（2）不同供应商委托同一单位或者个人办理投标事宜；</w:t>
      </w:r>
    </w:p>
    <w:p w:rsidR="00DF497A" w:rsidRDefault="00853818">
      <w:pPr>
        <w:pStyle w:val="24"/>
      </w:pPr>
      <w:r>
        <w:rPr>
          <w:rFonts w:hint="eastAsia"/>
        </w:rPr>
        <w:t>（3）不同供应商的磋商响应文件载明的项目管理成员或者联系人员为同一人；</w:t>
      </w:r>
    </w:p>
    <w:p w:rsidR="00DF497A" w:rsidRDefault="00853818">
      <w:pPr>
        <w:pStyle w:val="24"/>
      </w:pPr>
      <w:r>
        <w:rPr>
          <w:rFonts w:hint="eastAsia"/>
        </w:rPr>
        <w:t>（4）不同供应商的磋商响应文件异常一致或者磋商报价呈规律性差异；</w:t>
      </w:r>
    </w:p>
    <w:p w:rsidR="00DF497A" w:rsidRDefault="00853818">
      <w:pPr>
        <w:pStyle w:val="24"/>
      </w:pPr>
      <w:r>
        <w:rPr>
          <w:rFonts w:hint="eastAsia"/>
        </w:rPr>
        <w:t>（5）不同供应商的磋商响应文件相互混装。</w:t>
      </w:r>
    </w:p>
    <w:p w:rsidR="00DF497A" w:rsidRDefault="00853818">
      <w:pPr>
        <w:pStyle w:val="24"/>
      </w:pPr>
      <w:r>
        <w:rPr>
          <w:rFonts w:hint="eastAsia"/>
        </w:rPr>
        <w:t>五、详细评审</w:t>
      </w:r>
    </w:p>
    <w:p w:rsidR="00DF497A" w:rsidRPr="00190BDD" w:rsidRDefault="00853818">
      <w:pPr>
        <w:pStyle w:val="24"/>
      </w:pPr>
      <w:bookmarkStart w:id="15" w:name="_Toc171394922"/>
      <w:bookmarkStart w:id="16" w:name="_Toc118516218"/>
      <w:bookmarkEnd w:id="8"/>
      <w:bookmarkEnd w:id="9"/>
      <w:r w:rsidRPr="00190BDD">
        <w:rPr>
          <w:rFonts w:hint="eastAsia"/>
        </w:rPr>
        <w:t>（1）本次评标采用最低评标价法，即在符合采购需求、质量及服务相等的前提下，以提出报价最低的供应商作为中标候选人。</w:t>
      </w:r>
    </w:p>
    <w:p w:rsidR="00DF497A" w:rsidRPr="00190BDD" w:rsidRDefault="00853818">
      <w:pPr>
        <w:pStyle w:val="24"/>
      </w:pPr>
      <w:r w:rsidRPr="00190BDD">
        <w:rPr>
          <w:rFonts w:hint="eastAsia"/>
        </w:rPr>
        <w:t>（2）第一阶段为资格审查和符合性审查。</w:t>
      </w:r>
    </w:p>
    <w:p w:rsidR="00DF497A" w:rsidRPr="00190BDD" w:rsidRDefault="00853818">
      <w:pPr>
        <w:pStyle w:val="24"/>
      </w:pPr>
      <w:r w:rsidRPr="00190BDD">
        <w:rPr>
          <w:rFonts w:hint="eastAsia"/>
        </w:rPr>
        <w:t>评标委员会按照招标文件载明的资格审查条款和符合性审查条款对投标人进行审查，凡不符合资格审查和符合性审查要求的，以无效标处理，不再进入报价文件评标。</w:t>
      </w:r>
    </w:p>
    <w:p w:rsidR="00DF497A" w:rsidRPr="00190BDD" w:rsidRDefault="00853818">
      <w:pPr>
        <w:pStyle w:val="24"/>
      </w:pPr>
      <w:r w:rsidRPr="00190BDD">
        <w:rPr>
          <w:rFonts w:hint="eastAsia"/>
        </w:rPr>
        <w:t>（3）第二阶段为报价文件评审。</w:t>
      </w:r>
    </w:p>
    <w:p w:rsidR="00DF497A" w:rsidRPr="00190BDD" w:rsidRDefault="00853818">
      <w:pPr>
        <w:pStyle w:val="24"/>
      </w:pPr>
      <w:r w:rsidRPr="00190BDD">
        <w:rPr>
          <w:rFonts w:hint="eastAsia"/>
        </w:rPr>
        <w:lastRenderedPageBreak/>
        <w:t>投标人进行投标报价。</w:t>
      </w:r>
    </w:p>
    <w:p w:rsidR="00DF497A" w:rsidRPr="00190BDD" w:rsidRDefault="00853818">
      <w:pPr>
        <w:pStyle w:val="24"/>
      </w:pPr>
      <w:r w:rsidRPr="00190BDD">
        <w:rPr>
          <w:rFonts w:hint="eastAsia"/>
        </w:rPr>
        <w:t>（4）中标候选人的确定。</w:t>
      </w:r>
    </w:p>
    <w:p w:rsidR="00DF497A" w:rsidRPr="00190BDD" w:rsidRDefault="00853818">
      <w:pPr>
        <w:pStyle w:val="24"/>
      </w:pPr>
      <w:r w:rsidRPr="00190BDD">
        <w:rPr>
          <w:rFonts w:hint="eastAsia"/>
        </w:rPr>
        <w:t>在有效投标报价中，确定报价最低的为中标单位（如出现多家最低投标报价相同的，则由专家组长现场抽签确定）。</w:t>
      </w:r>
    </w:p>
    <w:p w:rsidR="00DF497A" w:rsidRDefault="00853818">
      <w:pPr>
        <w:pStyle w:val="24"/>
      </w:pPr>
      <w:r>
        <w:rPr>
          <w:rFonts w:hint="eastAsia"/>
        </w:rPr>
        <w:t>六、询标</w:t>
      </w:r>
    </w:p>
    <w:p w:rsidR="00DF497A" w:rsidRDefault="00853818">
      <w:pPr>
        <w:pStyle w:val="24"/>
      </w:pPr>
      <w:r>
        <w:rPr>
          <w:rFonts w:hint="eastAsia"/>
        </w:rPr>
        <w:t>对响应文件中存在含义不清楚的内容，必要时磋商小组将要求供应商</w:t>
      </w:r>
      <w:proofErr w:type="gramStart"/>
      <w:r>
        <w:rPr>
          <w:rFonts w:hint="eastAsia"/>
        </w:rPr>
        <w:t>作出</w:t>
      </w:r>
      <w:proofErr w:type="gramEnd"/>
      <w:r>
        <w:rPr>
          <w:rFonts w:hint="eastAsia"/>
        </w:rPr>
        <w:t>澄清、说明或补正。询标记录需供应商授权代表签字确认，它将作为响应文件的一部分。</w:t>
      </w:r>
    </w:p>
    <w:p w:rsidR="00DF497A" w:rsidRDefault="00853818">
      <w:pPr>
        <w:pStyle w:val="24"/>
      </w:pPr>
      <w:r>
        <w:rPr>
          <w:rFonts w:hint="eastAsia"/>
        </w:rPr>
        <w:t>七、定标办法</w:t>
      </w:r>
    </w:p>
    <w:p w:rsidR="00DF497A" w:rsidRDefault="00853818">
      <w:pPr>
        <w:pStyle w:val="24"/>
      </w:pPr>
      <w:r>
        <w:rPr>
          <w:rFonts w:hint="eastAsia"/>
        </w:rPr>
        <w:t>采购人将根据磋商小组提交的评审报告及推荐的成交候选人，按有关规定确定成交供应商。</w:t>
      </w:r>
    </w:p>
    <w:p w:rsidR="00DF497A" w:rsidRDefault="00853818">
      <w:pPr>
        <w:pStyle w:val="24"/>
      </w:pPr>
      <w:r>
        <w:rPr>
          <w:rFonts w:hint="eastAsia"/>
        </w:rPr>
        <w:t>八、供应商义务</w:t>
      </w:r>
    </w:p>
    <w:p w:rsidR="00DF497A" w:rsidRDefault="00853818">
      <w:pPr>
        <w:pStyle w:val="24"/>
        <w:jc w:val="center"/>
        <w:rPr>
          <w:b/>
        </w:rPr>
      </w:pPr>
      <w:r>
        <w:rPr>
          <w:rFonts w:hint="eastAsia"/>
        </w:rPr>
        <w:t>评审期间，供应商应随时随地答复磋商小组的询标，解答包括有关的商务、技术问题等。</w:t>
      </w:r>
      <w:bookmarkStart w:id="17" w:name="_Toc211745569"/>
      <w:bookmarkStart w:id="18" w:name="_Toc82338245"/>
      <w:bookmarkStart w:id="19" w:name="_Toc82873328"/>
      <w:bookmarkStart w:id="20" w:name="_Toc495317672"/>
      <w:bookmarkEnd w:id="15"/>
      <w:bookmarkEnd w:id="16"/>
      <w:r>
        <w:br w:type="page"/>
      </w:r>
      <w:r>
        <w:rPr>
          <w:b/>
          <w:sz w:val="28"/>
          <w:szCs w:val="28"/>
        </w:rPr>
        <w:lastRenderedPageBreak/>
        <w:t>第四章 采购</w:t>
      </w:r>
      <w:bookmarkEnd w:id="17"/>
      <w:bookmarkEnd w:id="18"/>
      <w:bookmarkEnd w:id="19"/>
      <w:bookmarkEnd w:id="20"/>
      <w:r>
        <w:rPr>
          <w:b/>
          <w:sz w:val="28"/>
          <w:szCs w:val="28"/>
        </w:rPr>
        <w:t>合同主要条款</w:t>
      </w:r>
    </w:p>
    <w:p w:rsidR="00DF497A" w:rsidRDefault="00853818">
      <w:pPr>
        <w:pStyle w:val="aa"/>
        <w:snapToGrid w:val="0"/>
        <w:spacing w:line="360" w:lineRule="auto"/>
        <w:ind w:rightChars="673" w:right="1413"/>
        <w:jc w:val="right"/>
        <w:rPr>
          <w:rFonts w:ascii="Times New Roman" w:hAnsi="Times New Roman"/>
          <w:sz w:val="24"/>
          <w:szCs w:val="24"/>
        </w:rPr>
      </w:pPr>
      <w:bookmarkStart w:id="21" w:name="_Toc437953149"/>
      <w:bookmarkStart w:id="22" w:name="_Toc336683578"/>
      <w:bookmarkStart w:id="23" w:name="_Toc345575538"/>
      <w:r>
        <w:rPr>
          <w:rFonts w:ascii="Times New Roman" w:hAnsi="Times New Roman"/>
          <w:sz w:val="24"/>
          <w:szCs w:val="24"/>
        </w:rPr>
        <w:t>合同编号：</w:t>
      </w:r>
      <w:r>
        <w:rPr>
          <w:sz w:val="24"/>
        </w:rPr>
        <w:t xml:space="preserve">              </w:t>
      </w:r>
    </w:p>
    <w:p w:rsidR="00DF497A" w:rsidRDefault="00853818" w:rsidP="00190BDD">
      <w:pPr>
        <w:spacing w:line="520" w:lineRule="exact"/>
        <w:ind w:firstLineChars="200" w:firstLine="482"/>
        <w:jc w:val="center"/>
        <w:rPr>
          <w:rFonts w:ascii="宋体" w:hAnsi="宋体" w:cs="仿宋"/>
          <w:b/>
          <w:bCs/>
          <w:snapToGrid/>
          <w:kern w:val="2"/>
          <w:sz w:val="24"/>
          <w:szCs w:val="24"/>
        </w:rPr>
      </w:pPr>
      <w:r>
        <w:rPr>
          <w:rFonts w:ascii="宋体" w:hAnsi="宋体" w:cs="仿宋" w:hint="eastAsia"/>
          <w:b/>
          <w:bCs/>
          <w:snapToGrid/>
          <w:kern w:val="2"/>
          <w:sz w:val="24"/>
          <w:szCs w:val="24"/>
        </w:rPr>
        <w:t>浙江省人民医院富阳院区2025-2026年度零星改造工程全过程咨询服务项目合同</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甲方：</w:t>
      </w:r>
      <w:r>
        <w:rPr>
          <w:rFonts w:ascii="宋体" w:hAnsi="宋体"/>
          <w:sz w:val="24"/>
          <w:szCs w:val="24"/>
        </w:rPr>
        <w:t>浙江省人民医院</w:t>
      </w:r>
      <w:r>
        <w:rPr>
          <w:rFonts w:ascii="宋体" w:hAnsi="宋体" w:hint="eastAsia"/>
          <w:sz w:val="24"/>
          <w:szCs w:val="24"/>
        </w:rPr>
        <w:t>富阳院区（江北院区）</w:t>
      </w:r>
      <w:r>
        <w:rPr>
          <w:rFonts w:ascii="宋体" w:hAnsi="宋体"/>
          <w:sz w:val="24"/>
          <w:szCs w:val="24"/>
        </w:rPr>
        <w:t>（以下简称甲方）</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 xml:space="preserve">乙方：　　                              </w:t>
      </w:r>
      <w:r>
        <w:rPr>
          <w:rFonts w:ascii="宋体" w:hAnsi="宋体"/>
          <w:sz w:val="24"/>
          <w:szCs w:val="24"/>
        </w:rPr>
        <w:t>（以下简称乙方）</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根据《中华人民共和国民法典》及有关法律，经甲乙双方友好协商，一致同意按下列条款签订本合同：</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 xml:space="preserve">第一条：项目概况 </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1、项目名称：</w:t>
      </w:r>
      <w:r>
        <w:rPr>
          <w:rFonts w:ascii="宋体" w:hAnsi="宋体" w:cs="仿宋" w:hint="eastAsia"/>
          <w:snapToGrid/>
          <w:kern w:val="2"/>
          <w:sz w:val="24"/>
          <w:szCs w:val="24"/>
          <w:u w:val="single"/>
        </w:rPr>
        <w:t>浙江省人民医院富阳院区2025-2026年度零星改造工程全过程咨询服务项目</w:t>
      </w:r>
      <w:r>
        <w:rPr>
          <w:rFonts w:ascii="宋体" w:hAnsi="宋体" w:cs="仿宋" w:hint="eastAsia"/>
          <w:snapToGrid/>
          <w:kern w:val="2"/>
          <w:sz w:val="24"/>
          <w:szCs w:val="24"/>
        </w:rPr>
        <w:t xml:space="preserve">                          </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 xml:space="preserve">2、项目地点：                  </w:t>
      </w:r>
    </w:p>
    <w:p w:rsidR="00DF497A" w:rsidRDefault="00853818">
      <w:pPr>
        <w:pStyle w:val="a"/>
        <w:numPr>
          <w:ilvl w:val="0"/>
          <w:numId w:val="0"/>
        </w:numPr>
        <w:spacing w:line="360" w:lineRule="auto"/>
        <w:ind w:left="480"/>
      </w:pPr>
      <w:r>
        <w:rPr>
          <w:rFonts w:ascii="宋体" w:hAnsi="宋体" w:hint="eastAsia"/>
          <w:sz w:val="24"/>
          <w:szCs w:val="24"/>
        </w:rPr>
        <w:t>3、服务要求：</w:t>
      </w:r>
    </w:p>
    <w:p w:rsidR="00DF497A" w:rsidRDefault="00853818">
      <w:pPr>
        <w:spacing w:line="360" w:lineRule="auto"/>
        <w:ind w:firstLineChars="200" w:firstLine="480"/>
        <w:rPr>
          <w:rFonts w:ascii="宋体" w:hAnsi="宋体" w:cs="仿宋"/>
          <w:snapToGrid/>
          <w:kern w:val="2"/>
          <w:sz w:val="24"/>
          <w:szCs w:val="24"/>
        </w:rPr>
      </w:pPr>
      <w:r>
        <w:rPr>
          <w:rFonts w:ascii="宋体" w:hAnsi="宋体" w:cs="仿宋" w:hint="eastAsia"/>
          <w:snapToGrid/>
          <w:kern w:val="2"/>
          <w:sz w:val="24"/>
          <w:szCs w:val="24"/>
        </w:rPr>
        <w:t>第二条：服务期限、</w:t>
      </w:r>
      <w:r>
        <w:rPr>
          <w:rFonts w:ascii="宋体" w:hAnsi="宋体" w:cs="仿宋"/>
          <w:snapToGrid/>
          <w:kern w:val="2"/>
          <w:sz w:val="24"/>
          <w:szCs w:val="24"/>
        </w:rPr>
        <w:t>服务质量保证期、</w:t>
      </w:r>
      <w:r>
        <w:rPr>
          <w:rFonts w:ascii="宋体" w:hAnsi="宋体" w:cs="仿宋" w:hint="eastAsia"/>
          <w:snapToGrid/>
          <w:kern w:val="2"/>
          <w:sz w:val="24"/>
          <w:szCs w:val="24"/>
        </w:rPr>
        <w:t>合同金额、付款方式</w:t>
      </w:r>
    </w:p>
    <w:p w:rsidR="00DF497A" w:rsidRDefault="00853818">
      <w:pPr>
        <w:spacing w:line="520" w:lineRule="exact"/>
        <w:ind w:leftChars="304" w:left="638"/>
        <w:rPr>
          <w:rFonts w:ascii="宋体" w:hAnsi="宋体" w:cs="仿宋"/>
          <w:snapToGrid/>
          <w:kern w:val="2"/>
          <w:sz w:val="24"/>
          <w:szCs w:val="24"/>
          <w:u w:val="single"/>
        </w:rPr>
      </w:pPr>
      <w:r>
        <w:rPr>
          <w:rFonts w:ascii="宋体" w:hAnsi="宋体" w:cs="仿宋" w:hint="eastAsia"/>
          <w:snapToGrid/>
          <w:kern w:val="2"/>
          <w:sz w:val="24"/>
          <w:szCs w:val="24"/>
        </w:rPr>
        <w:t>1、总价：</w:t>
      </w:r>
      <w:r>
        <w:rPr>
          <w:rFonts w:ascii="宋体" w:hAnsi="宋体" w:cs="仿宋" w:hint="eastAsia"/>
          <w:snapToGrid/>
          <w:kern w:val="2"/>
          <w:sz w:val="24"/>
          <w:szCs w:val="24"/>
          <w:u w:val="single"/>
        </w:rPr>
        <w:t xml:space="preserve">        元</w:t>
      </w:r>
      <w:r>
        <w:rPr>
          <w:rFonts w:ascii="宋体" w:hAnsi="宋体" w:cs="仿宋" w:hint="eastAsia"/>
          <w:snapToGrid/>
          <w:kern w:val="2"/>
          <w:sz w:val="24"/>
          <w:szCs w:val="24"/>
        </w:rPr>
        <w:t>整，大写：</w:t>
      </w:r>
      <w:r>
        <w:rPr>
          <w:rFonts w:ascii="宋体" w:hAnsi="宋体" w:cs="仿宋" w:hint="eastAsia"/>
          <w:snapToGrid/>
          <w:kern w:val="2"/>
          <w:sz w:val="24"/>
          <w:szCs w:val="24"/>
          <w:u w:val="single"/>
        </w:rPr>
        <w:t xml:space="preserve"> 万  </w:t>
      </w:r>
      <w:proofErr w:type="gramStart"/>
      <w:r>
        <w:rPr>
          <w:rFonts w:ascii="宋体" w:hAnsi="宋体" w:cs="仿宋" w:hint="eastAsia"/>
          <w:snapToGrid/>
          <w:kern w:val="2"/>
          <w:sz w:val="24"/>
          <w:szCs w:val="24"/>
          <w:u w:val="single"/>
        </w:rPr>
        <w:t>仟</w:t>
      </w:r>
      <w:proofErr w:type="gramEnd"/>
      <w:r>
        <w:rPr>
          <w:rFonts w:ascii="宋体" w:hAnsi="宋体" w:cs="仿宋" w:hint="eastAsia"/>
          <w:snapToGrid/>
          <w:kern w:val="2"/>
          <w:sz w:val="24"/>
          <w:szCs w:val="24"/>
          <w:u w:val="single"/>
        </w:rPr>
        <w:t xml:space="preserve">  </w:t>
      </w:r>
      <w:proofErr w:type="gramStart"/>
      <w:r>
        <w:rPr>
          <w:rFonts w:ascii="宋体" w:hAnsi="宋体" w:cs="仿宋" w:hint="eastAsia"/>
          <w:snapToGrid/>
          <w:kern w:val="2"/>
          <w:sz w:val="24"/>
          <w:szCs w:val="24"/>
          <w:u w:val="single"/>
        </w:rPr>
        <w:t>佰</w:t>
      </w:r>
      <w:proofErr w:type="gramEnd"/>
      <w:r>
        <w:rPr>
          <w:rFonts w:ascii="宋体" w:hAnsi="宋体" w:cs="仿宋" w:hint="eastAsia"/>
          <w:snapToGrid/>
          <w:kern w:val="2"/>
          <w:sz w:val="24"/>
          <w:szCs w:val="24"/>
          <w:u w:val="single"/>
        </w:rPr>
        <w:t xml:space="preserve">  拾  元</w:t>
      </w:r>
      <w:r>
        <w:rPr>
          <w:rFonts w:ascii="宋体" w:hAnsi="宋体" w:cs="仿宋" w:hint="eastAsia"/>
          <w:snapToGrid/>
          <w:kern w:val="2"/>
          <w:sz w:val="24"/>
          <w:szCs w:val="24"/>
        </w:rPr>
        <w:t>整。</w:t>
      </w:r>
    </w:p>
    <w:p w:rsidR="00DF497A" w:rsidRDefault="00853818">
      <w:pPr>
        <w:spacing w:line="520" w:lineRule="exact"/>
        <w:ind w:leftChars="304" w:left="638"/>
        <w:rPr>
          <w:rFonts w:ascii="宋体" w:hAnsi="宋体" w:cs="仿宋"/>
          <w:snapToGrid/>
          <w:kern w:val="2"/>
          <w:sz w:val="24"/>
          <w:szCs w:val="24"/>
        </w:rPr>
      </w:pPr>
      <w:r>
        <w:rPr>
          <w:rFonts w:ascii="宋体" w:hAnsi="宋体" w:cs="仿宋" w:hint="eastAsia"/>
          <w:snapToGrid/>
          <w:kern w:val="2"/>
          <w:sz w:val="24"/>
          <w:szCs w:val="24"/>
        </w:rPr>
        <w:t>2</w:t>
      </w:r>
      <w:r>
        <w:rPr>
          <w:rFonts w:ascii="宋体" w:hAnsi="宋体" w:cs="仿宋"/>
          <w:snapToGrid/>
          <w:kern w:val="2"/>
          <w:sz w:val="24"/>
          <w:szCs w:val="24"/>
        </w:rPr>
        <w:t>、服务质量保证期：</w:t>
      </w:r>
      <w:r>
        <w:rPr>
          <w:rFonts w:ascii="宋体" w:hAnsi="宋体" w:cs="仿宋" w:hint="eastAsia"/>
          <w:snapToGrid/>
          <w:kern w:val="2"/>
          <w:sz w:val="24"/>
          <w:szCs w:val="24"/>
        </w:rPr>
        <w:t xml:space="preserve"> 年（</w:t>
      </w:r>
      <w:proofErr w:type="gramStart"/>
      <w:r>
        <w:rPr>
          <w:rFonts w:ascii="宋体" w:hAnsi="宋体" w:cs="仿宋" w:hint="eastAsia"/>
          <w:snapToGrid/>
          <w:kern w:val="2"/>
          <w:sz w:val="24"/>
          <w:szCs w:val="24"/>
        </w:rPr>
        <w:t>自服务</w:t>
      </w:r>
      <w:proofErr w:type="gramEnd"/>
      <w:r>
        <w:rPr>
          <w:rFonts w:ascii="宋体" w:hAnsi="宋体" w:cs="仿宋" w:hint="eastAsia"/>
          <w:snapToGrid/>
          <w:kern w:val="2"/>
          <w:sz w:val="24"/>
          <w:szCs w:val="24"/>
        </w:rPr>
        <w:t>验收合格之日起计）</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3、付款方式：</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4、开票须知：因省营县院新模式的运营管理需要，原“杭州市富阳区第一人民医院”现变更为“浙江省人民医院富阳院区（江北院区）”，开票信息仍需要用——户名：杭州市富阳区第一人民医院，开户银行：</w:t>
      </w:r>
      <w:bookmarkStart w:id="24" w:name="OLE_LINK4"/>
      <w:bookmarkStart w:id="25" w:name="OLE_LINK5"/>
      <w:r>
        <w:rPr>
          <w:rFonts w:ascii="宋体" w:hAnsi="宋体" w:cs="仿宋" w:hint="eastAsia"/>
          <w:snapToGrid/>
          <w:kern w:val="2"/>
          <w:sz w:val="24"/>
          <w:szCs w:val="24"/>
        </w:rPr>
        <w:t>中国农业银行股份有限公司杭州富阳支行</w:t>
      </w:r>
      <w:bookmarkEnd w:id="24"/>
      <w:bookmarkEnd w:id="25"/>
      <w:r>
        <w:rPr>
          <w:rFonts w:ascii="宋体" w:hAnsi="宋体" w:cs="仿宋" w:hint="eastAsia"/>
          <w:snapToGrid/>
          <w:kern w:val="2"/>
          <w:sz w:val="24"/>
          <w:szCs w:val="24"/>
        </w:rPr>
        <w:t>，账号：</w:t>
      </w:r>
      <w:bookmarkStart w:id="26" w:name="OLE_LINK6"/>
      <w:bookmarkStart w:id="27" w:name="OLE_LINK7"/>
      <w:r>
        <w:rPr>
          <w:rFonts w:ascii="宋体" w:hAnsi="宋体" w:cs="仿宋" w:hint="eastAsia"/>
          <w:snapToGrid/>
          <w:kern w:val="2"/>
          <w:sz w:val="24"/>
          <w:szCs w:val="24"/>
        </w:rPr>
        <w:t>19060101040046065</w:t>
      </w:r>
      <w:bookmarkEnd w:id="26"/>
      <w:bookmarkEnd w:id="27"/>
      <w:r>
        <w:rPr>
          <w:rFonts w:ascii="宋体" w:hAnsi="宋体" w:cs="仿宋" w:hint="eastAsia"/>
          <w:snapToGrid/>
          <w:kern w:val="2"/>
          <w:sz w:val="24"/>
          <w:szCs w:val="24"/>
        </w:rPr>
        <w:t>。</w:t>
      </w:r>
    </w:p>
    <w:p w:rsidR="00DF497A" w:rsidRDefault="00853818">
      <w:pPr>
        <w:spacing w:line="520" w:lineRule="exact"/>
        <w:ind w:leftChars="304" w:left="638"/>
        <w:rPr>
          <w:rFonts w:ascii="宋体" w:hAnsi="宋体" w:cs="仿宋"/>
          <w:snapToGrid/>
          <w:kern w:val="2"/>
          <w:sz w:val="24"/>
          <w:szCs w:val="24"/>
        </w:rPr>
      </w:pPr>
      <w:r>
        <w:rPr>
          <w:rFonts w:ascii="宋体" w:hAnsi="宋体" w:cs="仿宋" w:hint="eastAsia"/>
          <w:snapToGrid/>
          <w:kern w:val="2"/>
          <w:sz w:val="24"/>
          <w:szCs w:val="24"/>
        </w:rPr>
        <w:t>第三条：双方责任及义务</w:t>
      </w:r>
    </w:p>
    <w:p w:rsidR="00DF497A" w:rsidRDefault="00853818">
      <w:pPr>
        <w:numPr>
          <w:ilvl w:val="0"/>
          <w:numId w:val="2"/>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乙方必须按照采购需求及甲方的要求保质、保量的进行施工，如质量不符合相关规定，乙方负责无偿修理或返工，否则将赔偿甲方的一切损失。</w:t>
      </w:r>
    </w:p>
    <w:p w:rsidR="00DF497A" w:rsidRDefault="00853818">
      <w:pPr>
        <w:numPr>
          <w:ilvl w:val="0"/>
          <w:numId w:val="3"/>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乙方必须按双方约定的时间完工，如发生不可抗力因素，工期顺延。</w:t>
      </w:r>
    </w:p>
    <w:p w:rsidR="00DF497A" w:rsidRDefault="00853818">
      <w:pPr>
        <w:spacing w:line="520" w:lineRule="exact"/>
        <w:rPr>
          <w:rFonts w:ascii="宋体" w:hAnsi="宋体" w:cs="仿宋"/>
          <w:snapToGrid/>
          <w:kern w:val="2"/>
          <w:sz w:val="24"/>
          <w:szCs w:val="24"/>
        </w:rPr>
      </w:pPr>
      <w:r>
        <w:rPr>
          <w:rFonts w:ascii="宋体" w:hAnsi="宋体" w:cs="仿宋" w:hint="eastAsia"/>
          <w:snapToGrid/>
          <w:kern w:val="2"/>
          <w:sz w:val="24"/>
          <w:szCs w:val="24"/>
        </w:rPr>
        <w:t xml:space="preserve">    3、使用过程中，如出现质量问题，乙方在得到甲方通知后应及时负责维修</w:t>
      </w:r>
      <w:r>
        <w:rPr>
          <w:rFonts w:ascii="宋体" w:hAnsi="宋体" w:cs="仿宋"/>
          <w:snapToGrid/>
          <w:kern w:val="2"/>
          <w:sz w:val="24"/>
          <w:szCs w:val="24"/>
        </w:rPr>
        <w:t>，质保期内，所需费用均由乙方承担。</w:t>
      </w:r>
    </w:p>
    <w:p w:rsidR="00DF497A" w:rsidRDefault="00853818">
      <w:p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lastRenderedPageBreak/>
        <w:t>第四条：违约责任</w:t>
      </w:r>
    </w:p>
    <w:p w:rsidR="00DF497A" w:rsidRDefault="00853818">
      <w:pPr>
        <w:numPr>
          <w:ilvl w:val="0"/>
          <w:numId w:val="4"/>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乙方采购的材料必须保证质量，且是采购需求</w:t>
      </w:r>
      <w:proofErr w:type="gramStart"/>
      <w:r>
        <w:rPr>
          <w:rFonts w:ascii="宋体" w:hAnsi="宋体" w:cs="仿宋" w:hint="eastAsia"/>
          <w:snapToGrid/>
          <w:kern w:val="2"/>
          <w:sz w:val="24"/>
          <w:szCs w:val="24"/>
        </w:rPr>
        <w:t>单要求</w:t>
      </w:r>
      <w:proofErr w:type="gramEnd"/>
      <w:r>
        <w:rPr>
          <w:rFonts w:ascii="宋体" w:hAnsi="宋体" w:cs="仿宋" w:hint="eastAsia"/>
          <w:snapToGrid/>
          <w:kern w:val="2"/>
          <w:sz w:val="24"/>
          <w:szCs w:val="24"/>
        </w:rPr>
        <w:t>的合格产品。否则，应及时、免费按照甲方要求更换并赔偿甲方的损失。</w:t>
      </w:r>
    </w:p>
    <w:p w:rsidR="00DF497A" w:rsidRDefault="00853818">
      <w:pPr>
        <w:numPr>
          <w:ilvl w:val="0"/>
          <w:numId w:val="4"/>
        </w:numPr>
        <w:spacing w:line="520" w:lineRule="exact"/>
        <w:ind w:firstLineChars="200" w:firstLine="480"/>
        <w:rPr>
          <w:rFonts w:ascii="宋体" w:hAnsi="宋体" w:cs="仿宋"/>
          <w:snapToGrid/>
          <w:kern w:val="2"/>
          <w:sz w:val="24"/>
          <w:szCs w:val="24"/>
        </w:rPr>
      </w:pPr>
      <w:r>
        <w:rPr>
          <w:rFonts w:ascii="宋体" w:hAnsi="宋体" w:cs="仿宋" w:hint="eastAsia"/>
          <w:snapToGrid/>
          <w:kern w:val="2"/>
          <w:sz w:val="24"/>
          <w:szCs w:val="24"/>
        </w:rPr>
        <w:t>合同纠纷解决方式：法院起诉。</w:t>
      </w:r>
    </w:p>
    <w:p w:rsidR="00DF497A" w:rsidRDefault="00853818">
      <w:pPr>
        <w:pStyle w:val="24"/>
      </w:pPr>
      <w:r>
        <w:rPr>
          <w:rFonts w:hint="eastAsia"/>
        </w:rPr>
        <w:t xml:space="preserve">第五条：合同份数 </w:t>
      </w:r>
    </w:p>
    <w:p w:rsidR="00DF497A" w:rsidRDefault="00853818">
      <w:pPr>
        <w:pStyle w:val="24"/>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rsidR="00DF497A" w:rsidRDefault="00853818">
      <w:pPr>
        <w:pStyle w:val="24"/>
      </w:pPr>
      <w:r>
        <w:rPr>
          <w:rFonts w:hint="eastAsia"/>
        </w:rPr>
        <w:t>（以下无正文）</w:t>
      </w:r>
    </w:p>
    <w:tbl>
      <w:tblPr>
        <w:tblW w:w="9096" w:type="dxa"/>
        <w:tblInd w:w="108" w:type="dxa"/>
        <w:tblLayout w:type="fixed"/>
        <w:tblLook w:val="04A0" w:firstRow="1" w:lastRow="0" w:firstColumn="1" w:lastColumn="0" w:noHBand="0" w:noVBand="1"/>
      </w:tblPr>
      <w:tblGrid>
        <w:gridCol w:w="4714"/>
        <w:gridCol w:w="4382"/>
      </w:tblGrid>
      <w:tr w:rsidR="00DF497A">
        <w:trPr>
          <w:trHeight w:val="454"/>
        </w:trPr>
        <w:tc>
          <w:tcPr>
            <w:tcW w:w="4712" w:type="dxa"/>
            <w:noWrap/>
            <w:vAlign w:val="center"/>
          </w:tcPr>
          <w:p w:rsidR="00DF497A" w:rsidRDefault="00DF497A">
            <w:pPr>
              <w:snapToGrid w:val="0"/>
              <w:spacing w:line="360" w:lineRule="auto"/>
              <w:rPr>
                <w:rFonts w:ascii="宋体" w:hAnsi="宋体" w:cs="宋体"/>
                <w:sz w:val="24"/>
                <w:szCs w:val="24"/>
              </w:rPr>
            </w:pPr>
          </w:p>
          <w:p w:rsidR="00DF497A" w:rsidRDefault="00DF497A">
            <w:pPr>
              <w:snapToGrid w:val="0"/>
              <w:spacing w:line="360" w:lineRule="auto"/>
              <w:rPr>
                <w:rFonts w:ascii="宋体" w:hAnsi="宋体" w:cs="宋体"/>
                <w:sz w:val="24"/>
                <w:szCs w:val="24"/>
              </w:rPr>
            </w:pPr>
          </w:p>
          <w:p w:rsidR="00DF497A" w:rsidRDefault="00DF497A">
            <w:pPr>
              <w:snapToGrid w:val="0"/>
              <w:spacing w:line="360" w:lineRule="auto"/>
              <w:rPr>
                <w:rFonts w:ascii="宋体" w:hAnsi="宋体" w:cs="宋体"/>
                <w:sz w:val="24"/>
                <w:szCs w:val="24"/>
              </w:rPr>
            </w:pPr>
          </w:p>
          <w:p w:rsidR="00DF497A" w:rsidRDefault="00DF497A">
            <w:pPr>
              <w:snapToGrid w:val="0"/>
              <w:spacing w:line="360" w:lineRule="auto"/>
              <w:rPr>
                <w:rFonts w:ascii="宋体" w:hAnsi="宋体" w:cs="宋体"/>
                <w:sz w:val="24"/>
                <w:szCs w:val="24"/>
              </w:rPr>
            </w:pPr>
          </w:p>
          <w:p w:rsidR="00DF497A" w:rsidRDefault="00853818">
            <w:pPr>
              <w:snapToGrid w:val="0"/>
              <w:spacing w:line="360" w:lineRule="auto"/>
              <w:rPr>
                <w:rFonts w:ascii="宋体" w:hAnsi="宋体" w:cs="宋体"/>
                <w:sz w:val="24"/>
                <w:szCs w:val="24"/>
              </w:rPr>
            </w:pPr>
            <w:r>
              <w:rPr>
                <w:rFonts w:ascii="宋体" w:hAnsi="宋体" w:cs="宋体" w:hint="eastAsia"/>
                <w:sz w:val="24"/>
                <w:szCs w:val="24"/>
              </w:rPr>
              <w:t>甲方（盖章）：浙江省人民医院富阳院区（江北院区）</w:t>
            </w:r>
          </w:p>
        </w:tc>
        <w:tc>
          <w:tcPr>
            <w:tcW w:w="4381" w:type="dxa"/>
            <w:noWrap/>
            <w:vAlign w:val="center"/>
          </w:tcPr>
          <w:p w:rsidR="00DF497A" w:rsidRDefault="00DF497A">
            <w:pPr>
              <w:snapToGrid w:val="0"/>
              <w:spacing w:line="360" w:lineRule="auto"/>
              <w:rPr>
                <w:rFonts w:ascii="宋体" w:hAnsi="宋体" w:cs="宋体"/>
                <w:sz w:val="24"/>
                <w:szCs w:val="24"/>
              </w:rPr>
            </w:pPr>
          </w:p>
          <w:p w:rsidR="00DF497A" w:rsidRDefault="00DF497A">
            <w:pPr>
              <w:snapToGrid w:val="0"/>
              <w:spacing w:line="360" w:lineRule="auto"/>
              <w:rPr>
                <w:rFonts w:ascii="宋体" w:hAnsi="宋体" w:cs="宋体"/>
                <w:sz w:val="24"/>
                <w:szCs w:val="24"/>
              </w:rPr>
            </w:pPr>
          </w:p>
          <w:p w:rsidR="00DF497A" w:rsidRDefault="00DF497A">
            <w:pPr>
              <w:snapToGrid w:val="0"/>
              <w:spacing w:line="360" w:lineRule="auto"/>
              <w:rPr>
                <w:rFonts w:ascii="宋体" w:hAnsi="宋体" w:cs="宋体"/>
                <w:sz w:val="24"/>
                <w:szCs w:val="24"/>
              </w:rPr>
            </w:pPr>
          </w:p>
          <w:p w:rsidR="00DF497A" w:rsidRDefault="00853818">
            <w:pPr>
              <w:snapToGrid w:val="0"/>
              <w:spacing w:line="360" w:lineRule="auto"/>
              <w:rPr>
                <w:rFonts w:ascii="宋体" w:hAnsi="宋体" w:cs="宋体"/>
                <w:sz w:val="24"/>
                <w:szCs w:val="24"/>
              </w:rPr>
            </w:pPr>
            <w:r>
              <w:rPr>
                <w:rFonts w:ascii="宋体" w:hAnsi="宋体" w:cs="宋体" w:hint="eastAsia"/>
                <w:sz w:val="24"/>
                <w:szCs w:val="24"/>
              </w:rPr>
              <w:t>乙方（盖章）：</w:t>
            </w:r>
          </w:p>
        </w:tc>
      </w:tr>
      <w:tr w:rsidR="00DF497A">
        <w:trPr>
          <w:trHeight w:val="454"/>
        </w:trPr>
        <w:tc>
          <w:tcPr>
            <w:tcW w:w="4712"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法定（授权）代表人：</w:t>
            </w:r>
          </w:p>
        </w:tc>
        <w:tc>
          <w:tcPr>
            <w:tcW w:w="4381"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法定（授权）代表人：</w:t>
            </w:r>
          </w:p>
        </w:tc>
      </w:tr>
      <w:tr w:rsidR="00DF497A">
        <w:trPr>
          <w:trHeight w:val="454"/>
        </w:trPr>
        <w:tc>
          <w:tcPr>
            <w:tcW w:w="4712" w:type="dxa"/>
            <w:noWrap/>
            <w:vAlign w:val="center"/>
          </w:tcPr>
          <w:p w:rsidR="00DF497A" w:rsidRDefault="00DF497A">
            <w:pPr>
              <w:snapToGrid w:val="0"/>
              <w:spacing w:line="360" w:lineRule="auto"/>
              <w:rPr>
                <w:rFonts w:ascii="宋体" w:hAnsi="宋体" w:cs="宋体"/>
                <w:sz w:val="24"/>
                <w:szCs w:val="24"/>
              </w:rPr>
            </w:pPr>
          </w:p>
        </w:tc>
        <w:tc>
          <w:tcPr>
            <w:tcW w:w="4381" w:type="dxa"/>
            <w:noWrap/>
            <w:vAlign w:val="center"/>
          </w:tcPr>
          <w:p w:rsidR="00DF497A" w:rsidRDefault="00DF497A">
            <w:pPr>
              <w:snapToGrid w:val="0"/>
              <w:spacing w:line="360" w:lineRule="auto"/>
              <w:rPr>
                <w:rFonts w:ascii="宋体" w:hAnsi="宋体" w:cs="宋体"/>
                <w:sz w:val="24"/>
                <w:szCs w:val="24"/>
              </w:rPr>
            </w:pPr>
          </w:p>
        </w:tc>
      </w:tr>
      <w:tr w:rsidR="00DF497A">
        <w:trPr>
          <w:trHeight w:val="454"/>
        </w:trPr>
        <w:tc>
          <w:tcPr>
            <w:tcW w:w="4712"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地  址：</w:t>
            </w:r>
          </w:p>
        </w:tc>
        <w:tc>
          <w:tcPr>
            <w:tcW w:w="4381"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地  址：</w:t>
            </w:r>
          </w:p>
        </w:tc>
      </w:tr>
      <w:tr w:rsidR="00DF497A">
        <w:trPr>
          <w:trHeight w:val="454"/>
        </w:trPr>
        <w:tc>
          <w:tcPr>
            <w:tcW w:w="4712"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电  话：</w:t>
            </w:r>
          </w:p>
        </w:tc>
        <w:tc>
          <w:tcPr>
            <w:tcW w:w="4381"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电  话：</w:t>
            </w:r>
          </w:p>
        </w:tc>
      </w:tr>
      <w:tr w:rsidR="00DF497A">
        <w:trPr>
          <w:trHeight w:val="454"/>
        </w:trPr>
        <w:tc>
          <w:tcPr>
            <w:tcW w:w="4712"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开户银行：</w:t>
            </w:r>
            <w:r>
              <w:rPr>
                <w:rFonts w:ascii="宋体" w:hAnsi="宋体" w:cs="仿宋" w:hint="eastAsia"/>
                <w:kern w:val="2"/>
                <w:sz w:val="24"/>
                <w:szCs w:val="24"/>
              </w:rPr>
              <w:t>中国农业银行股份有限公司杭州富阳支行</w:t>
            </w:r>
          </w:p>
        </w:tc>
        <w:tc>
          <w:tcPr>
            <w:tcW w:w="4381"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开户银行：</w:t>
            </w:r>
          </w:p>
        </w:tc>
      </w:tr>
      <w:tr w:rsidR="00DF497A">
        <w:trPr>
          <w:trHeight w:val="454"/>
        </w:trPr>
        <w:tc>
          <w:tcPr>
            <w:tcW w:w="4712" w:type="dxa"/>
            <w:noWrap/>
            <w:vAlign w:val="center"/>
          </w:tcPr>
          <w:p w:rsidR="00DF497A" w:rsidRDefault="00853818">
            <w:pPr>
              <w:snapToGrid w:val="0"/>
              <w:spacing w:line="360" w:lineRule="auto"/>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号：</w:t>
            </w:r>
            <w:r>
              <w:rPr>
                <w:rFonts w:ascii="宋体" w:hAnsi="宋体" w:cs="仿宋" w:hint="eastAsia"/>
                <w:kern w:val="2"/>
                <w:sz w:val="24"/>
                <w:szCs w:val="24"/>
              </w:rPr>
              <w:t>19060101040046065</w:t>
            </w:r>
          </w:p>
        </w:tc>
        <w:tc>
          <w:tcPr>
            <w:tcW w:w="4381" w:type="dxa"/>
            <w:noWrap/>
            <w:vAlign w:val="center"/>
          </w:tcPr>
          <w:p w:rsidR="00DF497A" w:rsidRDefault="00853818">
            <w:pPr>
              <w:snapToGrid w:val="0"/>
              <w:spacing w:line="360" w:lineRule="auto"/>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号：</w:t>
            </w:r>
          </w:p>
        </w:tc>
      </w:tr>
      <w:tr w:rsidR="00DF497A">
        <w:trPr>
          <w:trHeight w:val="454"/>
        </w:trPr>
        <w:tc>
          <w:tcPr>
            <w:tcW w:w="4712"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签订时间：    年   月   日</w:t>
            </w:r>
          </w:p>
        </w:tc>
        <w:tc>
          <w:tcPr>
            <w:tcW w:w="4381" w:type="dxa"/>
            <w:noWrap/>
            <w:vAlign w:val="center"/>
          </w:tcPr>
          <w:p w:rsidR="00DF497A" w:rsidRDefault="00853818">
            <w:pPr>
              <w:snapToGrid w:val="0"/>
              <w:spacing w:line="360" w:lineRule="auto"/>
              <w:rPr>
                <w:rFonts w:ascii="宋体" w:hAnsi="宋体" w:cs="宋体"/>
                <w:sz w:val="24"/>
                <w:szCs w:val="24"/>
              </w:rPr>
            </w:pPr>
            <w:r>
              <w:rPr>
                <w:rFonts w:ascii="宋体" w:hAnsi="宋体" w:cs="宋体" w:hint="eastAsia"/>
                <w:sz w:val="24"/>
                <w:szCs w:val="24"/>
              </w:rPr>
              <w:t>签订时间：    年   月   日</w:t>
            </w:r>
          </w:p>
        </w:tc>
      </w:tr>
    </w:tbl>
    <w:p w:rsidR="00DF497A" w:rsidRDefault="00853818">
      <w:pPr>
        <w:widowControl/>
        <w:spacing w:beforeAutospacing="1" w:afterAutospacing="1"/>
        <w:rPr>
          <w:rFonts w:ascii="宋体" w:hAnsi="宋体"/>
          <w:snapToGrid/>
          <w:kern w:val="2"/>
          <w:sz w:val="24"/>
          <w:szCs w:val="24"/>
        </w:rPr>
      </w:pPr>
      <w:r>
        <w:rPr>
          <w:rFonts w:ascii="宋体" w:hAnsi="宋体"/>
          <w:snapToGrid/>
          <w:kern w:val="2"/>
          <w:sz w:val="24"/>
          <w:szCs w:val="24"/>
        </w:rPr>
        <w:t xml:space="preserve">　　</w:t>
      </w:r>
    </w:p>
    <w:p w:rsidR="00DF497A" w:rsidRDefault="00DF497A">
      <w:pPr>
        <w:rPr>
          <w:rFonts w:ascii="宋体" w:hAnsi="宋体"/>
          <w:snapToGrid/>
          <w:kern w:val="2"/>
          <w:sz w:val="24"/>
          <w:szCs w:val="24"/>
        </w:rPr>
      </w:pPr>
    </w:p>
    <w:p w:rsidR="00DF497A" w:rsidRDefault="00DF497A">
      <w:pPr>
        <w:rPr>
          <w:rFonts w:ascii="宋体" w:hAnsi="宋体"/>
          <w:snapToGrid/>
          <w:kern w:val="2"/>
          <w:sz w:val="24"/>
          <w:szCs w:val="24"/>
        </w:rPr>
      </w:pPr>
    </w:p>
    <w:p w:rsidR="00DF497A" w:rsidRDefault="00DF497A">
      <w:pPr>
        <w:rPr>
          <w:rFonts w:ascii="宋体" w:hAnsi="宋体"/>
          <w:snapToGrid/>
          <w:kern w:val="2"/>
          <w:sz w:val="24"/>
          <w:szCs w:val="24"/>
        </w:rPr>
      </w:pPr>
    </w:p>
    <w:p w:rsidR="00DF497A" w:rsidRDefault="00DF497A">
      <w:pPr>
        <w:rPr>
          <w:rFonts w:ascii="宋体" w:hAnsi="宋体"/>
          <w:snapToGrid/>
          <w:kern w:val="2"/>
          <w:sz w:val="24"/>
          <w:szCs w:val="24"/>
        </w:rPr>
      </w:pPr>
    </w:p>
    <w:p w:rsidR="00DF497A" w:rsidRDefault="00DF497A">
      <w:pPr>
        <w:rPr>
          <w:rFonts w:ascii="宋体" w:hAnsi="宋体"/>
          <w:snapToGrid/>
          <w:kern w:val="2"/>
          <w:sz w:val="24"/>
          <w:szCs w:val="24"/>
        </w:rPr>
      </w:pPr>
    </w:p>
    <w:p w:rsidR="00DF497A" w:rsidRDefault="00DF497A">
      <w:pPr>
        <w:pStyle w:val="ab"/>
        <w:ind w:leftChars="0" w:left="0"/>
        <w:rPr>
          <w:rFonts w:hint="default"/>
        </w:rPr>
      </w:pPr>
    </w:p>
    <w:p w:rsidR="00DF497A" w:rsidRDefault="00DF497A">
      <w:pPr>
        <w:pStyle w:val="1"/>
        <w:sectPr w:rsidR="00DF497A">
          <w:pgSz w:w="11906" w:h="16838"/>
          <w:pgMar w:top="1418" w:right="1418" w:bottom="1418" w:left="1418" w:header="851" w:footer="992" w:gutter="0"/>
          <w:cols w:space="720"/>
          <w:docGrid w:type="lines" w:linePitch="312"/>
        </w:sectPr>
      </w:pPr>
    </w:p>
    <w:p w:rsidR="00DF497A" w:rsidRDefault="00853818">
      <w:pPr>
        <w:pStyle w:val="1"/>
      </w:pPr>
      <w:r>
        <w:lastRenderedPageBreak/>
        <w:t>第五章</w:t>
      </w:r>
      <w:r>
        <w:rPr>
          <w:rFonts w:hint="eastAsia"/>
        </w:rPr>
        <w:t xml:space="preserve"> </w:t>
      </w:r>
      <w:r>
        <w:t>响应文件格式</w:t>
      </w:r>
    </w:p>
    <w:bookmarkEnd w:id="21"/>
    <w:bookmarkEnd w:id="22"/>
    <w:bookmarkEnd w:id="23"/>
    <w:p w:rsidR="00DF497A" w:rsidRDefault="00853818">
      <w:pPr>
        <w:pStyle w:val="af2"/>
        <w:ind w:firstLineChars="0" w:firstLine="0"/>
        <w:rPr>
          <w:rFonts w:eastAsia="黑体" w:hAnsi="Times New Roman"/>
          <w:color w:val="auto"/>
          <w:sz w:val="28"/>
          <w:szCs w:val="28"/>
        </w:rPr>
      </w:pPr>
      <w:r>
        <w:rPr>
          <w:rFonts w:eastAsia="黑体" w:hAnsi="Times New Roman"/>
          <w:color w:val="auto"/>
          <w:sz w:val="28"/>
          <w:szCs w:val="28"/>
        </w:rPr>
        <w:t>封面</w:t>
      </w:r>
    </w:p>
    <w:p w:rsidR="00DF497A" w:rsidRDefault="00853818">
      <w:pPr>
        <w:tabs>
          <w:tab w:val="left" w:pos="2580"/>
          <w:tab w:val="left" w:pos="5940"/>
        </w:tabs>
        <w:autoSpaceDE w:val="0"/>
        <w:autoSpaceDN w:val="0"/>
        <w:adjustRightInd w:val="0"/>
        <w:snapToGrid w:val="0"/>
        <w:spacing w:line="300" w:lineRule="auto"/>
        <w:ind w:right="-20"/>
        <w:jc w:val="right"/>
        <w:rPr>
          <w:sz w:val="28"/>
        </w:rPr>
      </w:pPr>
      <w:r>
        <w:rPr>
          <w:sz w:val="28"/>
        </w:rPr>
        <w:t>正本</w:t>
      </w:r>
      <w:r>
        <w:rPr>
          <w:sz w:val="28"/>
        </w:rPr>
        <w:t>/</w:t>
      </w:r>
      <w:r>
        <w:rPr>
          <w:sz w:val="28"/>
        </w:rPr>
        <w:t>副本</w:t>
      </w:r>
    </w:p>
    <w:p w:rsidR="00DF497A" w:rsidRDefault="00DF497A">
      <w:pPr>
        <w:tabs>
          <w:tab w:val="left" w:pos="2580"/>
          <w:tab w:val="left" w:pos="5940"/>
        </w:tabs>
        <w:autoSpaceDE w:val="0"/>
        <w:autoSpaceDN w:val="0"/>
        <w:adjustRightInd w:val="0"/>
        <w:snapToGrid w:val="0"/>
        <w:spacing w:line="300" w:lineRule="auto"/>
        <w:ind w:right="-20"/>
        <w:rPr>
          <w:sz w:val="24"/>
        </w:rPr>
      </w:pPr>
    </w:p>
    <w:p w:rsidR="00DF497A" w:rsidRDefault="00853818">
      <w:pPr>
        <w:pStyle w:val="2"/>
      </w:pPr>
      <w:bookmarkStart w:id="28" w:name="_Toc372127740"/>
      <w:bookmarkStart w:id="29" w:name="_Toc368993656"/>
      <w:bookmarkStart w:id="30" w:name="_Toc415814146"/>
      <w:bookmarkStart w:id="31" w:name="_Toc404172372"/>
      <w:bookmarkStart w:id="32" w:name="_Toc396290683"/>
      <w:bookmarkStart w:id="33" w:name="_Toc169"/>
      <w:bookmarkStart w:id="34" w:name="_Toc390342487"/>
      <w:bookmarkStart w:id="35" w:name="_Toc402432104"/>
      <w:bookmarkStart w:id="36" w:name="_Toc385596607"/>
      <w:bookmarkStart w:id="37" w:name="_Toc450199111"/>
      <w:r>
        <w:t>一、磋商响应文件封面</w:t>
      </w:r>
      <w:bookmarkEnd w:id="28"/>
      <w:bookmarkEnd w:id="29"/>
      <w:bookmarkEnd w:id="30"/>
      <w:bookmarkEnd w:id="31"/>
      <w:bookmarkEnd w:id="32"/>
      <w:bookmarkEnd w:id="33"/>
      <w:bookmarkEnd w:id="34"/>
      <w:bookmarkEnd w:id="35"/>
      <w:bookmarkEnd w:id="36"/>
      <w:bookmarkEnd w:id="37"/>
    </w:p>
    <w:p w:rsidR="00DF497A" w:rsidRDefault="00DF497A"/>
    <w:p w:rsidR="00DF497A" w:rsidRDefault="00DF497A"/>
    <w:p w:rsidR="00DF497A" w:rsidRDefault="00DF497A"/>
    <w:p w:rsidR="00DF497A" w:rsidRDefault="00DF497A"/>
    <w:p w:rsidR="00DF497A" w:rsidRDefault="00853818">
      <w:pPr>
        <w:spacing w:line="360" w:lineRule="auto"/>
        <w:jc w:val="center"/>
        <w:rPr>
          <w:sz w:val="24"/>
        </w:rPr>
      </w:pPr>
      <w:r>
        <w:rPr>
          <w:sz w:val="24"/>
        </w:rPr>
        <w:t>_________</w:t>
      </w:r>
      <w:r>
        <w:rPr>
          <w:sz w:val="24"/>
        </w:rPr>
        <w:t>（项目名称）</w:t>
      </w:r>
      <w:r>
        <w:rPr>
          <w:sz w:val="24"/>
        </w:rPr>
        <w:t>______________</w:t>
      </w:r>
    </w:p>
    <w:p w:rsidR="00DF497A" w:rsidRDefault="00DF497A">
      <w:pPr>
        <w:jc w:val="center"/>
        <w:rPr>
          <w:sz w:val="24"/>
        </w:rPr>
      </w:pPr>
    </w:p>
    <w:p w:rsidR="00DF497A" w:rsidRDefault="00DF497A">
      <w:pPr>
        <w:jc w:val="center"/>
        <w:rPr>
          <w:sz w:val="24"/>
        </w:rPr>
      </w:pPr>
    </w:p>
    <w:p w:rsidR="00DF497A" w:rsidRDefault="00DF497A">
      <w:pPr>
        <w:jc w:val="center"/>
        <w:rPr>
          <w:sz w:val="24"/>
        </w:rPr>
      </w:pPr>
    </w:p>
    <w:p w:rsidR="00DF497A" w:rsidRDefault="00DF497A">
      <w:pPr>
        <w:jc w:val="center"/>
        <w:rPr>
          <w:sz w:val="52"/>
          <w:szCs w:val="52"/>
        </w:rPr>
      </w:pPr>
    </w:p>
    <w:p w:rsidR="00DF497A" w:rsidRDefault="00853818">
      <w:pPr>
        <w:spacing w:after="120"/>
        <w:jc w:val="center"/>
        <w:rPr>
          <w:b/>
          <w:sz w:val="52"/>
          <w:szCs w:val="52"/>
        </w:rPr>
      </w:pPr>
      <w:r>
        <w:rPr>
          <w:b/>
          <w:sz w:val="52"/>
          <w:szCs w:val="52"/>
        </w:rPr>
        <w:t>***</w:t>
      </w:r>
      <w:r>
        <w:rPr>
          <w:b/>
          <w:sz w:val="52"/>
          <w:szCs w:val="52"/>
        </w:rPr>
        <w:t>磋商响应文件</w:t>
      </w:r>
    </w:p>
    <w:p w:rsidR="00DF497A" w:rsidRDefault="00DF497A">
      <w:pPr>
        <w:spacing w:after="120"/>
        <w:jc w:val="center"/>
        <w:rPr>
          <w:b/>
          <w:sz w:val="24"/>
        </w:rPr>
      </w:pPr>
    </w:p>
    <w:p w:rsidR="00DF497A" w:rsidRDefault="00DF497A">
      <w:pPr>
        <w:spacing w:after="120"/>
        <w:jc w:val="center"/>
        <w:rPr>
          <w:b/>
          <w:sz w:val="24"/>
        </w:rPr>
      </w:pPr>
    </w:p>
    <w:p w:rsidR="00DF497A" w:rsidRDefault="00DF497A">
      <w:pPr>
        <w:spacing w:after="120"/>
        <w:jc w:val="center"/>
        <w:rPr>
          <w:b/>
          <w:sz w:val="24"/>
        </w:rPr>
      </w:pPr>
    </w:p>
    <w:p w:rsidR="00DF497A" w:rsidRDefault="00853818">
      <w:pPr>
        <w:spacing w:after="120"/>
        <w:jc w:val="center"/>
        <w:rPr>
          <w:b/>
          <w:sz w:val="32"/>
          <w:szCs w:val="32"/>
        </w:rPr>
      </w:pPr>
      <w:r>
        <w:rPr>
          <w:b/>
          <w:sz w:val="32"/>
          <w:szCs w:val="32"/>
        </w:rPr>
        <w:t>注明：资信和商务技术文件或报价文件</w:t>
      </w:r>
    </w:p>
    <w:p w:rsidR="00DF497A" w:rsidRDefault="00DF497A">
      <w:pPr>
        <w:spacing w:after="120"/>
        <w:jc w:val="center"/>
        <w:rPr>
          <w:b/>
          <w:sz w:val="24"/>
        </w:rPr>
      </w:pPr>
    </w:p>
    <w:p w:rsidR="00DF497A" w:rsidRDefault="00DF497A">
      <w:pPr>
        <w:spacing w:after="120"/>
        <w:jc w:val="center"/>
        <w:rPr>
          <w:b/>
          <w:sz w:val="24"/>
        </w:rPr>
      </w:pPr>
    </w:p>
    <w:p w:rsidR="00DF497A" w:rsidRDefault="00DF497A">
      <w:pPr>
        <w:spacing w:after="120"/>
        <w:jc w:val="center"/>
        <w:rPr>
          <w:b/>
          <w:sz w:val="24"/>
        </w:rPr>
      </w:pPr>
    </w:p>
    <w:p w:rsidR="00DF497A" w:rsidRDefault="00853818">
      <w:pPr>
        <w:spacing w:after="120"/>
        <w:jc w:val="center"/>
        <w:rPr>
          <w:sz w:val="24"/>
        </w:rPr>
      </w:pPr>
      <w:r>
        <w:rPr>
          <w:sz w:val="24"/>
        </w:rPr>
        <w:t>供应商：（盖单位章）</w:t>
      </w:r>
    </w:p>
    <w:p w:rsidR="00DF497A" w:rsidRDefault="00853818">
      <w:pPr>
        <w:spacing w:after="120"/>
        <w:jc w:val="center"/>
        <w:rPr>
          <w:sz w:val="24"/>
          <w:u w:val="single"/>
        </w:rPr>
      </w:pPr>
      <w:r>
        <w:rPr>
          <w:sz w:val="24"/>
        </w:rPr>
        <w:t>法定代表人或其委托代理人：（签字或盖章）</w:t>
      </w:r>
    </w:p>
    <w:p w:rsidR="00DF497A" w:rsidRDefault="00853818">
      <w:pPr>
        <w:tabs>
          <w:tab w:val="left" w:pos="6080"/>
          <w:tab w:val="left" w:pos="6640"/>
        </w:tabs>
        <w:autoSpaceDE w:val="0"/>
        <w:autoSpaceDN w:val="0"/>
        <w:adjustRightInd w:val="0"/>
        <w:snapToGrid w:val="0"/>
        <w:spacing w:line="300" w:lineRule="auto"/>
        <w:ind w:right="403"/>
        <w:jc w:val="center"/>
        <w:rPr>
          <w:sz w:val="28"/>
        </w:rPr>
      </w:pPr>
      <w:r>
        <w:rPr>
          <w:sz w:val="24"/>
        </w:rPr>
        <w:t>年</w:t>
      </w:r>
      <w:r>
        <w:rPr>
          <w:sz w:val="24"/>
        </w:rPr>
        <w:t xml:space="preserve">    </w:t>
      </w:r>
      <w:r>
        <w:rPr>
          <w:sz w:val="24"/>
        </w:rPr>
        <w:t>月</w:t>
      </w:r>
      <w:r>
        <w:rPr>
          <w:sz w:val="24"/>
        </w:rPr>
        <w:t xml:space="preserve">    </w:t>
      </w:r>
      <w:r>
        <w:rPr>
          <w:sz w:val="24"/>
        </w:rPr>
        <w:t>日</w:t>
      </w:r>
    </w:p>
    <w:p w:rsidR="00DF497A" w:rsidRDefault="00853818">
      <w:pPr>
        <w:pStyle w:val="2"/>
      </w:pPr>
      <w:r>
        <w:br w:type="page"/>
      </w:r>
      <w:bookmarkStart w:id="38" w:name="_Toc401423940"/>
      <w:bookmarkStart w:id="39" w:name="_Toc293401393"/>
      <w:bookmarkStart w:id="40" w:name="_Toc415814147"/>
      <w:bookmarkStart w:id="41" w:name="_Toc450199112"/>
      <w:bookmarkStart w:id="42" w:name="_Toc21615"/>
      <w:r>
        <w:lastRenderedPageBreak/>
        <w:t>二、报价</w:t>
      </w:r>
      <w:bookmarkEnd w:id="38"/>
      <w:bookmarkEnd w:id="39"/>
      <w:bookmarkEnd w:id="40"/>
      <w:r>
        <w:t>文件</w:t>
      </w:r>
      <w:bookmarkEnd w:id="41"/>
      <w:bookmarkEnd w:id="42"/>
    </w:p>
    <w:p w:rsidR="00DF497A" w:rsidRDefault="00DF497A"/>
    <w:p w:rsidR="00DF497A" w:rsidRDefault="00853818">
      <w:pPr>
        <w:tabs>
          <w:tab w:val="left" w:pos="6080"/>
          <w:tab w:val="left" w:pos="6640"/>
        </w:tabs>
        <w:autoSpaceDE w:val="0"/>
        <w:autoSpaceDN w:val="0"/>
        <w:adjustRightInd w:val="0"/>
        <w:snapToGrid w:val="0"/>
        <w:spacing w:line="360" w:lineRule="auto"/>
        <w:ind w:right="403"/>
        <w:jc w:val="left"/>
        <w:rPr>
          <w:b/>
          <w:szCs w:val="21"/>
        </w:rPr>
      </w:pPr>
      <w:r>
        <w:rPr>
          <w:rFonts w:hint="eastAsia"/>
          <w:b/>
          <w:szCs w:val="21"/>
        </w:rPr>
        <w:t>磋商响应初始报价一览表</w:t>
      </w:r>
      <w:r>
        <w:rPr>
          <w:b/>
          <w:szCs w:val="21"/>
        </w:rPr>
        <w:t>；</w:t>
      </w:r>
    </w:p>
    <w:p w:rsidR="00DF497A" w:rsidRDefault="00DF497A">
      <w:pPr>
        <w:spacing w:line="360" w:lineRule="auto"/>
        <w:ind w:left="2"/>
        <w:jc w:val="center"/>
        <w:rPr>
          <w:b/>
          <w:sz w:val="32"/>
        </w:rPr>
      </w:pPr>
    </w:p>
    <w:p w:rsidR="00DF497A" w:rsidRDefault="00853818">
      <w:pPr>
        <w:spacing w:line="360" w:lineRule="auto"/>
        <w:ind w:left="2"/>
        <w:jc w:val="center"/>
        <w:rPr>
          <w:b/>
          <w:sz w:val="32"/>
        </w:rPr>
      </w:pPr>
      <w:r>
        <w:rPr>
          <w:rFonts w:hint="eastAsia"/>
          <w:b/>
          <w:sz w:val="32"/>
        </w:rPr>
        <w:t>磋商响应初始报价一览表</w:t>
      </w:r>
    </w:p>
    <w:p w:rsidR="00DF497A" w:rsidRDefault="00DF497A">
      <w:pPr>
        <w:pStyle w:val="aa"/>
        <w:adjustRightInd w:val="0"/>
        <w:snapToGrid w:val="0"/>
        <w:spacing w:line="360" w:lineRule="auto"/>
        <w:rPr>
          <w:rFonts w:ascii="Times New Roman" w:hAnsi="Times New Roman"/>
        </w:rPr>
      </w:pPr>
    </w:p>
    <w:p w:rsidR="00DF497A" w:rsidRDefault="00853818">
      <w:pPr>
        <w:pStyle w:val="24"/>
        <w:rPr>
          <w:snapToGrid/>
        </w:rPr>
      </w:pPr>
      <w:r>
        <w:rPr>
          <w:snapToGrid/>
        </w:rPr>
        <w:t>项目名称：</w:t>
      </w:r>
    </w:p>
    <w:p w:rsidR="00DF497A" w:rsidRDefault="00853818">
      <w:pPr>
        <w:pStyle w:val="24"/>
        <w:rPr>
          <w:snapToGrid/>
        </w:rPr>
      </w:pPr>
      <w:r>
        <w:rPr>
          <w:snapToGrid/>
        </w:rPr>
        <w:t>招标项目编号：</w:t>
      </w:r>
    </w:p>
    <w:p w:rsidR="00DF497A" w:rsidRDefault="00DF497A">
      <w:pPr>
        <w:adjustRightInd w:val="0"/>
        <w:snapToGrid w:val="0"/>
        <w:spacing w:line="300" w:lineRule="auto"/>
        <w:rPr>
          <w:snapToGrid/>
          <w:sz w:val="24"/>
          <w:szCs w:val="24"/>
        </w:rPr>
      </w:pPr>
    </w:p>
    <w:tbl>
      <w:tblPr>
        <w:tblW w:w="85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04"/>
        <w:gridCol w:w="5601"/>
      </w:tblGrid>
      <w:tr w:rsidR="00DF497A">
        <w:trPr>
          <w:trHeight w:val="1134"/>
          <w:jc w:val="center"/>
        </w:trPr>
        <w:tc>
          <w:tcPr>
            <w:tcW w:w="2904" w:type="dxa"/>
            <w:vAlign w:val="center"/>
          </w:tcPr>
          <w:p w:rsidR="00DF497A" w:rsidRDefault="00853818">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rsidR="00DF497A" w:rsidRDefault="00853818">
            <w:pPr>
              <w:spacing w:line="720" w:lineRule="auto"/>
              <w:ind w:firstLineChars="600" w:firstLine="1440"/>
              <w:rPr>
                <w:sz w:val="24"/>
                <w:szCs w:val="24"/>
              </w:rPr>
            </w:pPr>
            <w:r>
              <w:rPr>
                <w:rFonts w:hint="eastAsia"/>
                <w:sz w:val="24"/>
                <w:szCs w:val="24"/>
                <w:u w:val="single"/>
              </w:rPr>
              <w:t>小写：</w:t>
            </w:r>
            <w:r>
              <w:rPr>
                <w:rFonts w:hint="eastAsia"/>
                <w:sz w:val="24"/>
                <w:szCs w:val="24"/>
                <w:u w:val="single"/>
              </w:rPr>
              <w:t xml:space="preserve">           </w:t>
            </w:r>
            <w:r>
              <w:rPr>
                <w:rFonts w:hint="eastAsia"/>
                <w:sz w:val="24"/>
                <w:szCs w:val="24"/>
              </w:rPr>
              <w:t>元</w:t>
            </w:r>
          </w:p>
          <w:p w:rsidR="00DF497A" w:rsidRDefault="00853818">
            <w:pPr>
              <w:spacing w:line="720" w:lineRule="auto"/>
              <w:ind w:firstLineChars="600" w:firstLine="1440"/>
              <w:rPr>
                <w:sz w:val="24"/>
                <w:szCs w:val="24"/>
              </w:rPr>
            </w:pPr>
            <w:r>
              <w:rPr>
                <w:rFonts w:hint="eastAsia"/>
                <w:sz w:val="24"/>
                <w:szCs w:val="24"/>
                <w:u w:val="single"/>
              </w:rPr>
              <w:t>大写：</w:t>
            </w:r>
            <w:r>
              <w:rPr>
                <w:rFonts w:hint="eastAsia"/>
                <w:sz w:val="24"/>
                <w:szCs w:val="24"/>
                <w:u w:val="single"/>
              </w:rPr>
              <w:t xml:space="preserve">           </w:t>
            </w:r>
            <w:r>
              <w:rPr>
                <w:rFonts w:hint="eastAsia"/>
                <w:sz w:val="24"/>
                <w:szCs w:val="24"/>
              </w:rPr>
              <w:t>元</w:t>
            </w:r>
          </w:p>
        </w:tc>
      </w:tr>
    </w:tbl>
    <w:p w:rsidR="00DF497A" w:rsidRDefault="00DF497A">
      <w:pPr>
        <w:adjustRightInd w:val="0"/>
        <w:snapToGrid w:val="0"/>
        <w:spacing w:line="300" w:lineRule="auto"/>
        <w:ind w:firstLineChars="200" w:firstLine="480"/>
        <w:rPr>
          <w:sz w:val="24"/>
          <w:szCs w:val="24"/>
        </w:rPr>
      </w:pPr>
    </w:p>
    <w:p w:rsidR="00DF497A" w:rsidRDefault="00DF497A">
      <w:pPr>
        <w:pStyle w:val="24"/>
      </w:pPr>
    </w:p>
    <w:p w:rsidR="00DF497A" w:rsidRDefault="00853818">
      <w:pPr>
        <w:pStyle w:val="24"/>
      </w:pPr>
      <w:r>
        <w:rPr>
          <w:rFonts w:hint="eastAsia"/>
        </w:rPr>
        <w:t>磋商响应供应商（盖章）：</w:t>
      </w:r>
    </w:p>
    <w:p w:rsidR="00DF497A" w:rsidRDefault="00DF497A">
      <w:pPr>
        <w:pStyle w:val="24"/>
      </w:pPr>
    </w:p>
    <w:p w:rsidR="00DF497A" w:rsidRDefault="00853818">
      <w:pPr>
        <w:pStyle w:val="24"/>
      </w:pPr>
      <w:r>
        <w:rPr>
          <w:rFonts w:hint="eastAsia"/>
        </w:rPr>
        <w:t>法定代表人或授权代表（签字或盖章）：</w:t>
      </w:r>
    </w:p>
    <w:p w:rsidR="00DF497A" w:rsidRDefault="00853818">
      <w:pPr>
        <w:pStyle w:val="24"/>
        <w:rPr>
          <w:u w:val="single"/>
        </w:rPr>
      </w:pPr>
      <w:r>
        <w:t>日期：    年  月  日</w:t>
      </w:r>
    </w:p>
    <w:p w:rsidR="00DF497A" w:rsidRDefault="00853818">
      <w:pPr>
        <w:pStyle w:val="aa"/>
        <w:rPr>
          <w:rFonts w:ascii="Times New Roman" w:hAnsi="Times New Roman"/>
        </w:rPr>
      </w:pPr>
      <w:r>
        <w:rPr>
          <w:rFonts w:ascii="Times New Roman" w:hAnsi="Times New Roman"/>
          <w:snapToGrid w:val="0"/>
        </w:rPr>
        <w:br w:type="page"/>
      </w:r>
    </w:p>
    <w:p w:rsidR="00DF497A" w:rsidRDefault="00853818">
      <w:pPr>
        <w:pStyle w:val="2"/>
      </w:pPr>
      <w:bookmarkStart w:id="43" w:name="_Toc415814148"/>
      <w:bookmarkStart w:id="44" w:name="_Toc8574"/>
      <w:bookmarkStart w:id="45" w:name="_Toc450199113"/>
      <w:bookmarkStart w:id="46" w:name="_Toc401423941"/>
      <w:bookmarkStart w:id="47" w:name="_Toc293401394"/>
      <w:bookmarkStart w:id="48" w:name="_Toc312928677"/>
      <w:r>
        <w:lastRenderedPageBreak/>
        <w:t>三、</w:t>
      </w:r>
      <w:bookmarkEnd w:id="43"/>
      <w:r>
        <w:t>资信和商务技术文件</w:t>
      </w:r>
      <w:bookmarkEnd w:id="44"/>
      <w:bookmarkEnd w:id="45"/>
    </w:p>
    <w:bookmarkEnd w:id="46"/>
    <w:bookmarkEnd w:id="47"/>
    <w:bookmarkEnd w:id="48"/>
    <w:p w:rsidR="00DF497A" w:rsidRDefault="00853818">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rsidR="00DF497A" w:rsidRDefault="00DF497A">
      <w:pPr>
        <w:tabs>
          <w:tab w:val="left" w:pos="6080"/>
          <w:tab w:val="left" w:pos="6640"/>
        </w:tabs>
        <w:autoSpaceDE w:val="0"/>
        <w:autoSpaceDN w:val="0"/>
        <w:adjustRightInd w:val="0"/>
        <w:snapToGrid w:val="0"/>
        <w:spacing w:line="360" w:lineRule="auto"/>
        <w:ind w:right="403"/>
        <w:jc w:val="left"/>
        <w:rPr>
          <w:szCs w:val="21"/>
        </w:rPr>
      </w:pPr>
    </w:p>
    <w:p w:rsidR="00DF497A" w:rsidRDefault="00853818">
      <w:pPr>
        <w:pStyle w:val="af2"/>
        <w:ind w:firstLineChars="0" w:firstLine="0"/>
        <w:rPr>
          <w:rFonts w:hAnsi="Times New Roman"/>
          <w:sz w:val="24"/>
          <w:szCs w:val="24"/>
        </w:rPr>
      </w:pPr>
      <w:r>
        <w:rPr>
          <w:rFonts w:hAnsi="Times New Roman"/>
          <w:sz w:val="24"/>
          <w:szCs w:val="24"/>
        </w:rPr>
        <w:t>1</w:t>
      </w:r>
      <w:r>
        <w:rPr>
          <w:rFonts w:hAnsi="Times New Roman"/>
          <w:sz w:val="24"/>
          <w:szCs w:val="24"/>
        </w:rPr>
        <w:t>、磋商响应函；</w:t>
      </w:r>
    </w:p>
    <w:p w:rsidR="00DF497A" w:rsidRDefault="00853818">
      <w:pPr>
        <w:pStyle w:val="af2"/>
        <w:ind w:firstLineChars="0" w:firstLine="0"/>
        <w:rPr>
          <w:rFonts w:hAnsi="Times New Roman"/>
          <w:sz w:val="24"/>
          <w:szCs w:val="24"/>
        </w:rPr>
      </w:pPr>
      <w:r>
        <w:rPr>
          <w:rFonts w:hAnsi="Times New Roman"/>
          <w:sz w:val="24"/>
          <w:szCs w:val="24"/>
        </w:rPr>
        <w:t>2</w:t>
      </w:r>
      <w:r>
        <w:rPr>
          <w:rFonts w:hAnsi="Times New Roman"/>
          <w:sz w:val="24"/>
          <w:szCs w:val="24"/>
        </w:rPr>
        <w:t>、法定代表人资格证明书及法定代表人授权书，同时须附法定代表人和授权委托代表的有效身份证复印件（法定代表人直接参加投标并对相应文件签字的，只需提供前者）；</w:t>
      </w:r>
    </w:p>
    <w:p w:rsidR="00DF497A" w:rsidRDefault="00853818">
      <w:pPr>
        <w:pStyle w:val="af2"/>
        <w:ind w:firstLine="480"/>
        <w:rPr>
          <w:rFonts w:hAnsi="Times New Roman"/>
          <w:sz w:val="24"/>
          <w:szCs w:val="24"/>
        </w:rPr>
      </w:pPr>
      <w:r>
        <w:rPr>
          <w:rFonts w:hAnsi="Times New Roman" w:hint="eastAsia"/>
          <w:sz w:val="24"/>
          <w:szCs w:val="24"/>
        </w:rPr>
        <w:t>社保机构出具的响应截止日前</w:t>
      </w:r>
      <w:r>
        <w:rPr>
          <w:rFonts w:hAnsi="Times New Roman" w:hint="eastAsia"/>
          <w:sz w:val="24"/>
          <w:szCs w:val="24"/>
        </w:rPr>
        <w:t>6</w:t>
      </w:r>
      <w:r>
        <w:rPr>
          <w:rFonts w:hAnsi="Times New Roman" w:hint="eastAsia"/>
          <w:sz w:val="24"/>
          <w:szCs w:val="24"/>
        </w:rPr>
        <w:t>个月内授权代表的响应单位社保缴纳证明，任职不足</w:t>
      </w:r>
      <w:r>
        <w:rPr>
          <w:rFonts w:hAnsi="Times New Roman" w:hint="eastAsia"/>
          <w:sz w:val="24"/>
          <w:szCs w:val="24"/>
        </w:rPr>
        <w:t>6</w:t>
      </w:r>
      <w:r>
        <w:rPr>
          <w:rFonts w:hAnsi="Times New Roman" w:hint="eastAsia"/>
          <w:sz w:val="24"/>
          <w:szCs w:val="24"/>
        </w:rPr>
        <w:t>个月的可提供劳动合同证明文件。</w:t>
      </w:r>
    </w:p>
    <w:p w:rsidR="00DF497A" w:rsidRDefault="00853818">
      <w:pPr>
        <w:pStyle w:val="af2"/>
        <w:ind w:firstLineChars="0" w:firstLine="0"/>
        <w:rPr>
          <w:rFonts w:hAnsi="Times New Roman"/>
          <w:sz w:val="24"/>
          <w:szCs w:val="24"/>
        </w:rPr>
      </w:pPr>
      <w:r>
        <w:rPr>
          <w:rFonts w:hAnsi="Times New Roman"/>
          <w:sz w:val="24"/>
          <w:szCs w:val="24"/>
        </w:rPr>
        <w:t>3</w:t>
      </w:r>
      <w:r>
        <w:rPr>
          <w:rFonts w:hAnsi="Times New Roman"/>
          <w:sz w:val="24"/>
          <w:szCs w:val="24"/>
        </w:rPr>
        <w:t>、以下资格证明材料</w:t>
      </w:r>
    </w:p>
    <w:p w:rsidR="00DF497A" w:rsidRDefault="00853818" w:rsidP="00190BDD">
      <w:pPr>
        <w:pStyle w:val="af2"/>
        <w:ind w:firstLineChars="177" w:firstLine="425"/>
        <w:rPr>
          <w:rFonts w:hAnsi="Times New Roman"/>
          <w:sz w:val="24"/>
          <w:szCs w:val="24"/>
        </w:rPr>
      </w:pPr>
      <w:r>
        <w:rPr>
          <w:rFonts w:hAnsi="Times New Roman"/>
          <w:sz w:val="24"/>
          <w:szCs w:val="24"/>
        </w:rPr>
        <w:t>1</w:t>
      </w:r>
      <w:r>
        <w:rPr>
          <w:rFonts w:hAnsi="Times New Roman"/>
          <w:sz w:val="24"/>
          <w:szCs w:val="24"/>
        </w:rPr>
        <w:t>）符合供应商资格要求的相关证明材料；</w:t>
      </w:r>
    </w:p>
    <w:p w:rsidR="00DF497A" w:rsidRDefault="00853818">
      <w:pPr>
        <w:pStyle w:val="af2"/>
        <w:ind w:leftChars="202" w:left="424" w:firstLineChars="0" w:firstLine="0"/>
        <w:rPr>
          <w:rFonts w:hAnsi="Times New Roman"/>
          <w:sz w:val="24"/>
          <w:szCs w:val="24"/>
        </w:rPr>
      </w:pPr>
      <w:r>
        <w:rPr>
          <w:rFonts w:hAnsi="Times New Roman"/>
          <w:sz w:val="24"/>
          <w:szCs w:val="24"/>
        </w:rPr>
        <w:t>各供应商须在投标文件中出具对应证明材料（商业信誉可提前自查，投标文件中可不提供）</w:t>
      </w:r>
      <w:r>
        <w:rPr>
          <w:rFonts w:hAnsi="Times New Roman" w:hint="eastAsia"/>
          <w:sz w:val="24"/>
          <w:szCs w:val="24"/>
        </w:rPr>
        <w:t>。</w:t>
      </w:r>
    </w:p>
    <w:p w:rsidR="00DF497A" w:rsidRDefault="00853818">
      <w:pPr>
        <w:pStyle w:val="af2"/>
        <w:ind w:leftChars="202" w:left="424" w:firstLineChars="0" w:firstLine="0"/>
        <w:rPr>
          <w:rFonts w:hAnsi="Times New Roman"/>
          <w:sz w:val="24"/>
          <w:szCs w:val="24"/>
        </w:rPr>
      </w:pPr>
      <w:r>
        <w:rPr>
          <w:rFonts w:hAnsi="Times New Roman"/>
          <w:sz w:val="24"/>
          <w:szCs w:val="24"/>
        </w:rPr>
        <w:t>a.</w:t>
      </w:r>
      <w:r>
        <w:rPr>
          <w:rFonts w:hAnsi="Times New Roman"/>
          <w:sz w:val="24"/>
          <w:szCs w:val="24"/>
        </w:rPr>
        <w:t>具有独立承担民事责任能力的证明材料；</w:t>
      </w:r>
    </w:p>
    <w:p w:rsidR="00DF497A" w:rsidRDefault="00853818">
      <w:pPr>
        <w:pStyle w:val="af2"/>
        <w:ind w:leftChars="202" w:left="424" w:firstLineChars="0" w:firstLine="0"/>
        <w:rPr>
          <w:rFonts w:hAnsi="Times New Roman"/>
          <w:sz w:val="24"/>
          <w:szCs w:val="24"/>
        </w:rPr>
      </w:pPr>
      <w:r>
        <w:rPr>
          <w:rFonts w:hAnsi="Times New Roman"/>
          <w:sz w:val="24"/>
          <w:szCs w:val="24"/>
        </w:rPr>
        <w:t>供应商须在投标文件中出具符合以下情况的证明材料复印件（</w:t>
      </w:r>
      <w:proofErr w:type="gramStart"/>
      <w:r>
        <w:rPr>
          <w:rFonts w:hAnsi="Times New Roman"/>
          <w:sz w:val="24"/>
          <w:szCs w:val="24"/>
        </w:rPr>
        <w:t>五选一</w:t>
      </w:r>
      <w:proofErr w:type="gramEnd"/>
      <w:r>
        <w:rPr>
          <w:rFonts w:hAnsi="Times New Roman"/>
          <w:sz w:val="24"/>
          <w:szCs w:val="24"/>
        </w:rPr>
        <w:t>）：</w:t>
      </w:r>
    </w:p>
    <w:p w:rsidR="00DF497A" w:rsidRDefault="00853818">
      <w:pPr>
        <w:pStyle w:val="af2"/>
        <w:ind w:leftChars="202" w:left="424" w:firstLineChars="0" w:firstLine="0"/>
        <w:rPr>
          <w:rFonts w:hAnsi="Times New Roman"/>
          <w:sz w:val="24"/>
          <w:szCs w:val="24"/>
        </w:rPr>
      </w:pPr>
      <w:r>
        <w:rPr>
          <w:rFonts w:ascii="宋体" w:cs="宋体" w:hint="eastAsia"/>
          <w:sz w:val="24"/>
          <w:szCs w:val="24"/>
        </w:rPr>
        <w:t>①</w:t>
      </w:r>
      <w:r>
        <w:rPr>
          <w:rFonts w:hAnsi="Times New Roman"/>
          <w:sz w:val="24"/>
          <w:szCs w:val="24"/>
        </w:rPr>
        <w:t>如供应商是企业（包括合伙企业），提供在工商部门注册的有效</w:t>
      </w:r>
      <w:r>
        <w:rPr>
          <w:rFonts w:hAnsi="Times New Roman"/>
          <w:sz w:val="24"/>
          <w:szCs w:val="24"/>
        </w:rPr>
        <w:t>“</w:t>
      </w:r>
      <w:r>
        <w:rPr>
          <w:rFonts w:hAnsi="Times New Roman"/>
          <w:sz w:val="24"/>
          <w:szCs w:val="24"/>
        </w:rPr>
        <w:t>企业法人营业执照</w:t>
      </w:r>
      <w:r>
        <w:rPr>
          <w:rFonts w:hAnsi="Times New Roman"/>
          <w:sz w:val="24"/>
          <w:szCs w:val="24"/>
        </w:rPr>
        <w:t>”</w:t>
      </w:r>
      <w:r>
        <w:rPr>
          <w:rFonts w:hAnsi="Times New Roman"/>
          <w:sz w:val="24"/>
          <w:szCs w:val="24"/>
        </w:rPr>
        <w:t>或</w:t>
      </w:r>
      <w:r>
        <w:rPr>
          <w:rFonts w:hAnsi="Times New Roman"/>
          <w:sz w:val="24"/>
          <w:szCs w:val="24"/>
        </w:rPr>
        <w:t>“</w:t>
      </w:r>
      <w:r>
        <w:rPr>
          <w:rFonts w:hAnsi="Times New Roman"/>
          <w:sz w:val="24"/>
          <w:szCs w:val="24"/>
        </w:rPr>
        <w:t>营业执照</w:t>
      </w:r>
      <w:r>
        <w:rPr>
          <w:rFonts w:hAnsi="Times New Roman"/>
          <w:sz w:val="24"/>
          <w:szCs w:val="24"/>
        </w:rPr>
        <w:t>”</w:t>
      </w:r>
      <w:r>
        <w:rPr>
          <w:rFonts w:hAnsi="Times New Roman"/>
          <w:sz w:val="24"/>
          <w:szCs w:val="24"/>
        </w:rPr>
        <w:t>；</w:t>
      </w:r>
    </w:p>
    <w:p w:rsidR="00DF497A" w:rsidRDefault="00853818">
      <w:pPr>
        <w:pStyle w:val="af2"/>
        <w:ind w:leftChars="202" w:left="424" w:firstLineChars="0" w:firstLine="0"/>
        <w:rPr>
          <w:rFonts w:hAnsi="Times New Roman"/>
          <w:sz w:val="24"/>
          <w:szCs w:val="24"/>
        </w:rPr>
      </w:pPr>
      <w:r>
        <w:rPr>
          <w:rFonts w:ascii="宋体" w:cs="宋体" w:hint="eastAsia"/>
          <w:sz w:val="24"/>
          <w:szCs w:val="24"/>
        </w:rPr>
        <w:t>②</w:t>
      </w:r>
      <w:r>
        <w:rPr>
          <w:rFonts w:hAnsi="Times New Roman"/>
          <w:sz w:val="24"/>
          <w:szCs w:val="24"/>
        </w:rPr>
        <w:t>如供应商是事业单位，提供有效的</w:t>
      </w:r>
      <w:r>
        <w:rPr>
          <w:rFonts w:hAnsi="Times New Roman"/>
          <w:sz w:val="24"/>
          <w:szCs w:val="24"/>
        </w:rPr>
        <w:t>“</w:t>
      </w:r>
      <w:r>
        <w:rPr>
          <w:rFonts w:hAnsi="Times New Roman"/>
          <w:sz w:val="24"/>
          <w:szCs w:val="24"/>
        </w:rPr>
        <w:t>事业单位法人证书</w:t>
      </w:r>
      <w:r>
        <w:rPr>
          <w:rFonts w:hAnsi="Times New Roman"/>
          <w:sz w:val="24"/>
          <w:szCs w:val="24"/>
        </w:rPr>
        <w:t>”</w:t>
      </w:r>
      <w:r>
        <w:rPr>
          <w:rFonts w:hAnsi="Times New Roman"/>
          <w:sz w:val="24"/>
          <w:szCs w:val="24"/>
        </w:rPr>
        <w:t>；</w:t>
      </w:r>
    </w:p>
    <w:p w:rsidR="00DF497A" w:rsidRDefault="00853818">
      <w:pPr>
        <w:pStyle w:val="af2"/>
        <w:ind w:leftChars="202" w:left="424" w:firstLineChars="0" w:firstLine="0"/>
        <w:rPr>
          <w:rFonts w:hAnsi="Times New Roman"/>
          <w:sz w:val="24"/>
          <w:szCs w:val="24"/>
        </w:rPr>
      </w:pPr>
      <w:r>
        <w:rPr>
          <w:rFonts w:ascii="宋体" w:cs="宋体" w:hint="eastAsia"/>
          <w:sz w:val="24"/>
          <w:szCs w:val="24"/>
        </w:rPr>
        <w:t>③</w:t>
      </w:r>
      <w:r>
        <w:rPr>
          <w:rFonts w:hAnsi="Times New Roman"/>
          <w:sz w:val="24"/>
          <w:szCs w:val="24"/>
        </w:rPr>
        <w:t>如供应商是非企业专业服务机构的，提供执业许可证等证明文件；</w:t>
      </w:r>
    </w:p>
    <w:p w:rsidR="00DF497A" w:rsidRDefault="00853818">
      <w:pPr>
        <w:pStyle w:val="af2"/>
        <w:ind w:leftChars="202" w:left="424" w:firstLineChars="0" w:firstLine="0"/>
        <w:rPr>
          <w:rFonts w:hAnsi="Times New Roman"/>
          <w:sz w:val="24"/>
          <w:szCs w:val="24"/>
        </w:rPr>
      </w:pPr>
      <w:r>
        <w:rPr>
          <w:rFonts w:ascii="宋体" w:cs="宋体" w:hint="eastAsia"/>
          <w:sz w:val="24"/>
          <w:szCs w:val="24"/>
        </w:rPr>
        <w:t>④</w:t>
      </w:r>
      <w:r>
        <w:rPr>
          <w:rFonts w:hAnsi="Times New Roman"/>
          <w:sz w:val="24"/>
          <w:szCs w:val="24"/>
        </w:rPr>
        <w:t>如供应商是个体工商户，提供有效的</w:t>
      </w:r>
      <w:r>
        <w:rPr>
          <w:rFonts w:hAnsi="Times New Roman"/>
          <w:sz w:val="24"/>
          <w:szCs w:val="24"/>
        </w:rPr>
        <w:t>“</w:t>
      </w:r>
      <w:r>
        <w:rPr>
          <w:rFonts w:hAnsi="Times New Roman"/>
          <w:sz w:val="24"/>
          <w:szCs w:val="24"/>
        </w:rPr>
        <w:t>个体工商户营业执照</w:t>
      </w:r>
      <w:r>
        <w:rPr>
          <w:rFonts w:hAnsi="Times New Roman"/>
          <w:sz w:val="24"/>
          <w:szCs w:val="24"/>
        </w:rPr>
        <w:t>”</w:t>
      </w:r>
      <w:r>
        <w:rPr>
          <w:rFonts w:hAnsi="Times New Roman"/>
          <w:sz w:val="24"/>
          <w:szCs w:val="24"/>
        </w:rPr>
        <w:t>；</w:t>
      </w:r>
    </w:p>
    <w:p w:rsidR="00DF497A" w:rsidRDefault="00853818">
      <w:pPr>
        <w:pStyle w:val="af2"/>
        <w:ind w:leftChars="202" w:left="424" w:firstLineChars="0" w:firstLine="0"/>
        <w:rPr>
          <w:rFonts w:hAnsi="Times New Roman"/>
          <w:sz w:val="24"/>
          <w:szCs w:val="24"/>
        </w:rPr>
      </w:pPr>
      <w:r>
        <w:rPr>
          <w:rFonts w:ascii="宋体" w:cs="宋体" w:hint="eastAsia"/>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rsidR="00DF497A" w:rsidRDefault="00853818">
      <w:pPr>
        <w:pStyle w:val="af2"/>
        <w:ind w:leftChars="202" w:left="424" w:firstLineChars="0" w:firstLine="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rsidR="00DF497A" w:rsidRDefault="00853818">
      <w:pPr>
        <w:pStyle w:val="af2"/>
        <w:ind w:leftChars="202" w:left="424" w:firstLineChars="0" w:firstLine="0"/>
        <w:rPr>
          <w:rFonts w:hAnsi="Times New Roman"/>
          <w:sz w:val="24"/>
          <w:szCs w:val="24"/>
        </w:rPr>
      </w:pPr>
      <w:r>
        <w:rPr>
          <w:rFonts w:hAnsi="Times New Roman"/>
          <w:sz w:val="24"/>
          <w:szCs w:val="24"/>
        </w:rPr>
        <w:lastRenderedPageBreak/>
        <w:t>b.</w:t>
      </w:r>
      <w:r>
        <w:rPr>
          <w:rFonts w:hAnsi="Times New Roman"/>
          <w:sz w:val="24"/>
          <w:szCs w:val="24"/>
        </w:rPr>
        <w:t>符合参与采购活动资格条件的承诺函；</w:t>
      </w:r>
    </w:p>
    <w:p w:rsidR="00DF497A" w:rsidRDefault="00853818">
      <w:pPr>
        <w:pStyle w:val="af2"/>
        <w:ind w:firstLineChars="0" w:firstLine="0"/>
        <w:rPr>
          <w:rFonts w:hAnsi="Times New Roman"/>
          <w:sz w:val="24"/>
          <w:szCs w:val="24"/>
        </w:rPr>
      </w:pPr>
      <w:r>
        <w:rPr>
          <w:rFonts w:hAnsi="Times New Roman" w:hint="eastAsia"/>
          <w:sz w:val="24"/>
          <w:szCs w:val="24"/>
        </w:rPr>
        <w:t>4</w:t>
      </w:r>
      <w:r>
        <w:rPr>
          <w:rFonts w:hAnsi="Times New Roman" w:hint="eastAsia"/>
          <w:sz w:val="24"/>
          <w:szCs w:val="24"/>
        </w:rPr>
        <w:t>、类似业绩；</w:t>
      </w:r>
    </w:p>
    <w:p w:rsidR="00DF497A" w:rsidRDefault="00853818">
      <w:pPr>
        <w:pStyle w:val="af2"/>
        <w:ind w:firstLineChars="0" w:firstLine="0"/>
        <w:rPr>
          <w:rFonts w:hAnsi="Times New Roman"/>
          <w:sz w:val="24"/>
          <w:szCs w:val="24"/>
        </w:rPr>
      </w:pPr>
      <w:r>
        <w:rPr>
          <w:rFonts w:hAnsi="Times New Roman" w:hint="eastAsia"/>
          <w:sz w:val="24"/>
          <w:szCs w:val="24"/>
        </w:rPr>
        <w:t>5</w:t>
      </w:r>
      <w:r>
        <w:rPr>
          <w:rFonts w:hAnsi="Times New Roman" w:hint="eastAsia"/>
          <w:sz w:val="24"/>
          <w:szCs w:val="24"/>
        </w:rPr>
        <w:t>、企业实力；</w:t>
      </w:r>
    </w:p>
    <w:p w:rsidR="00DF497A" w:rsidRDefault="00853818">
      <w:pPr>
        <w:pStyle w:val="af2"/>
        <w:ind w:firstLineChars="0" w:firstLine="0"/>
        <w:rPr>
          <w:rFonts w:hAnsi="Times New Roman"/>
          <w:sz w:val="24"/>
          <w:szCs w:val="24"/>
        </w:rPr>
      </w:pPr>
      <w:r>
        <w:rPr>
          <w:rFonts w:hAnsi="Times New Roman" w:hint="eastAsia"/>
          <w:sz w:val="24"/>
          <w:szCs w:val="24"/>
        </w:rPr>
        <w:t>6</w:t>
      </w:r>
      <w:r>
        <w:rPr>
          <w:rFonts w:hAnsi="Times New Roman" w:hint="eastAsia"/>
          <w:sz w:val="24"/>
          <w:szCs w:val="24"/>
        </w:rPr>
        <w:t>、组织施工方案；</w:t>
      </w:r>
    </w:p>
    <w:p w:rsidR="00DF497A" w:rsidRDefault="00853818">
      <w:pPr>
        <w:pStyle w:val="af2"/>
        <w:ind w:firstLineChars="0" w:firstLine="0"/>
        <w:rPr>
          <w:rFonts w:hAnsi="Times New Roman"/>
          <w:sz w:val="24"/>
          <w:szCs w:val="24"/>
        </w:rPr>
      </w:pPr>
      <w:r>
        <w:rPr>
          <w:rFonts w:hAnsi="Times New Roman" w:hint="eastAsia"/>
          <w:sz w:val="24"/>
          <w:szCs w:val="24"/>
        </w:rPr>
        <w:t>7</w:t>
      </w:r>
      <w:r>
        <w:rPr>
          <w:rFonts w:hAnsi="Times New Roman" w:hint="eastAsia"/>
          <w:sz w:val="24"/>
          <w:szCs w:val="24"/>
        </w:rPr>
        <w:t>、售后服务；</w:t>
      </w:r>
    </w:p>
    <w:p w:rsidR="00DF497A" w:rsidRDefault="00DF497A">
      <w:pPr>
        <w:pStyle w:val="af2"/>
        <w:ind w:firstLineChars="0" w:firstLine="0"/>
        <w:rPr>
          <w:rFonts w:hAnsi="Times New Roman"/>
          <w:b/>
          <w:bCs/>
          <w:color w:val="auto"/>
          <w:sz w:val="24"/>
          <w:szCs w:val="24"/>
        </w:rPr>
      </w:pPr>
    </w:p>
    <w:p w:rsidR="00DF497A" w:rsidRDefault="00DF497A">
      <w:pPr>
        <w:pStyle w:val="af2"/>
        <w:ind w:firstLineChars="0" w:firstLine="0"/>
        <w:rPr>
          <w:rFonts w:hAnsi="Times New Roman"/>
          <w:b/>
          <w:bCs/>
          <w:color w:val="auto"/>
          <w:sz w:val="24"/>
          <w:szCs w:val="24"/>
        </w:rPr>
      </w:pPr>
    </w:p>
    <w:p w:rsidR="00DF497A" w:rsidRDefault="00DF497A">
      <w:pPr>
        <w:pStyle w:val="af2"/>
        <w:ind w:firstLineChars="0" w:firstLine="0"/>
        <w:rPr>
          <w:rFonts w:hAnsi="Times New Roman"/>
          <w:b/>
          <w:bCs/>
          <w:color w:val="auto"/>
          <w:sz w:val="24"/>
          <w:szCs w:val="24"/>
        </w:rPr>
      </w:pPr>
    </w:p>
    <w:p w:rsidR="00DF497A" w:rsidRDefault="00DF497A">
      <w:pPr>
        <w:pStyle w:val="af2"/>
        <w:ind w:firstLineChars="0" w:firstLine="0"/>
        <w:rPr>
          <w:rFonts w:hAnsi="Times New Roman"/>
          <w:b/>
          <w:bCs/>
          <w:color w:val="auto"/>
          <w:sz w:val="24"/>
          <w:szCs w:val="24"/>
        </w:rPr>
      </w:pPr>
    </w:p>
    <w:p w:rsidR="00DF497A" w:rsidRDefault="00DF497A">
      <w:pPr>
        <w:pStyle w:val="af2"/>
        <w:ind w:firstLineChars="0" w:firstLine="0"/>
        <w:rPr>
          <w:rFonts w:hAnsi="Times New Roman"/>
          <w:b/>
          <w:bCs/>
          <w:color w:val="auto"/>
          <w:sz w:val="24"/>
          <w:szCs w:val="24"/>
        </w:rPr>
      </w:pPr>
    </w:p>
    <w:p w:rsidR="00DF497A" w:rsidRDefault="00DF497A">
      <w:pPr>
        <w:pStyle w:val="af2"/>
        <w:ind w:firstLineChars="0" w:firstLine="0"/>
        <w:rPr>
          <w:rFonts w:hAnsi="Times New Roman"/>
          <w:b/>
          <w:bCs/>
          <w:color w:val="auto"/>
          <w:sz w:val="24"/>
          <w:szCs w:val="24"/>
        </w:rPr>
      </w:pPr>
    </w:p>
    <w:p w:rsidR="00DF497A" w:rsidRDefault="00DF497A">
      <w:pPr>
        <w:pStyle w:val="af2"/>
        <w:ind w:firstLineChars="0" w:firstLine="0"/>
        <w:rPr>
          <w:rFonts w:hAnsi="Times New Roman"/>
          <w:b/>
          <w:bCs/>
          <w:color w:val="auto"/>
          <w:sz w:val="24"/>
          <w:szCs w:val="24"/>
        </w:rPr>
        <w:sectPr w:rsidR="00DF497A">
          <w:pgSz w:w="11906" w:h="16838"/>
          <w:pgMar w:top="1418" w:right="1418" w:bottom="1418" w:left="1418" w:header="851" w:footer="992" w:gutter="0"/>
          <w:cols w:space="720"/>
          <w:docGrid w:type="lines" w:linePitch="312"/>
        </w:sectPr>
      </w:pPr>
    </w:p>
    <w:p w:rsidR="00DF497A" w:rsidRDefault="00853818">
      <w:pPr>
        <w:pStyle w:val="af2"/>
        <w:ind w:firstLineChars="0" w:firstLine="0"/>
        <w:rPr>
          <w:rFonts w:hAnsi="Times New Roman"/>
          <w:b/>
          <w:bCs/>
          <w:color w:val="auto"/>
          <w:sz w:val="24"/>
          <w:szCs w:val="24"/>
        </w:rPr>
      </w:pPr>
      <w:r>
        <w:rPr>
          <w:rFonts w:hAnsi="Times New Roman"/>
          <w:b/>
          <w:bCs/>
          <w:color w:val="auto"/>
          <w:sz w:val="24"/>
          <w:szCs w:val="24"/>
        </w:rPr>
        <w:lastRenderedPageBreak/>
        <w:t>1</w:t>
      </w:r>
      <w:r>
        <w:rPr>
          <w:rFonts w:hAnsi="Times New Roman"/>
          <w:b/>
          <w:bCs/>
          <w:color w:val="auto"/>
          <w:sz w:val="24"/>
          <w:szCs w:val="24"/>
        </w:rPr>
        <w:t>、磋商响应函格式</w:t>
      </w:r>
    </w:p>
    <w:p w:rsidR="00DF497A" w:rsidRDefault="00853818">
      <w:pPr>
        <w:snapToGrid w:val="0"/>
        <w:spacing w:line="300" w:lineRule="auto"/>
        <w:jc w:val="center"/>
        <w:rPr>
          <w:b/>
          <w:bCs/>
          <w:sz w:val="32"/>
          <w:szCs w:val="32"/>
        </w:rPr>
      </w:pPr>
      <w:r>
        <w:rPr>
          <w:b/>
          <w:bCs/>
          <w:sz w:val="32"/>
          <w:szCs w:val="32"/>
        </w:rPr>
        <w:t>磋商响应函</w:t>
      </w:r>
    </w:p>
    <w:p w:rsidR="00DF497A" w:rsidRDefault="00853818">
      <w:pPr>
        <w:pStyle w:val="aa"/>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rsidR="00DF497A" w:rsidRDefault="00DF497A">
      <w:pPr>
        <w:pStyle w:val="aa"/>
        <w:adjustRightInd w:val="0"/>
        <w:snapToGrid w:val="0"/>
        <w:spacing w:line="300" w:lineRule="auto"/>
        <w:ind w:firstLineChars="196" w:firstLine="470"/>
        <w:rPr>
          <w:rFonts w:ascii="Times New Roman" w:hAnsi="Times New Roman"/>
          <w:sz w:val="24"/>
          <w:szCs w:val="24"/>
        </w:rPr>
      </w:pPr>
    </w:p>
    <w:p w:rsidR="00DF497A" w:rsidRDefault="00853818">
      <w:pPr>
        <w:pStyle w:val="aa"/>
        <w:adjustRightInd w:val="0"/>
        <w:snapToGrid w:val="0"/>
        <w:spacing w:line="300" w:lineRule="auto"/>
        <w:ind w:firstLineChars="196" w:firstLine="470"/>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rsidR="00DF497A" w:rsidRDefault="00853818">
      <w:pPr>
        <w:adjustRightInd w:val="0"/>
        <w:snapToGrid w:val="0"/>
        <w:spacing w:line="300" w:lineRule="auto"/>
        <w:ind w:firstLineChars="200" w:firstLine="480"/>
        <w:rPr>
          <w:sz w:val="24"/>
          <w:szCs w:val="24"/>
        </w:rPr>
      </w:pPr>
      <w:r>
        <w:rPr>
          <w:sz w:val="24"/>
          <w:szCs w:val="24"/>
        </w:rPr>
        <w:t>1</w:t>
      </w:r>
      <w:r>
        <w:rPr>
          <w:sz w:val="24"/>
          <w:szCs w:val="24"/>
        </w:rPr>
        <w:t>、承诺在供应商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rsidR="00DF497A" w:rsidRDefault="00853818">
      <w:pPr>
        <w:adjustRightInd w:val="0"/>
        <w:snapToGrid w:val="0"/>
        <w:spacing w:line="300" w:lineRule="auto"/>
        <w:ind w:firstLineChars="200" w:firstLine="480"/>
        <w:rPr>
          <w:sz w:val="24"/>
          <w:szCs w:val="24"/>
        </w:rPr>
      </w:pPr>
      <w:r>
        <w:rPr>
          <w:sz w:val="24"/>
          <w:szCs w:val="24"/>
        </w:rPr>
        <w:t>2</w:t>
      </w:r>
      <w:r>
        <w:rPr>
          <w:sz w:val="24"/>
          <w:szCs w:val="24"/>
        </w:rPr>
        <w:t>、承诺已经具备规定的参加采购活动的供应商应当具备的条件及采购人规定的特定条件。</w:t>
      </w:r>
    </w:p>
    <w:p w:rsidR="00DF497A" w:rsidRDefault="00853818">
      <w:pPr>
        <w:adjustRightInd w:val="0"/>
        <w:snapToGrid w:val="0"/>
        <w:spacing w:line="300" w:lineRule="auto"/>
        <w:ind w:firstLineChars="200" w:firstLine="480"/>
        <w:rPr>
          <w:sz w:val="24"/>
          <w:szCs w:val="24"/>
        </w:rPr>
      </w:pPr>
      <w:r>
        <w:rPr>
          <w:sz w:val="24"/>
          <w:szCs w:val="24"/>
        </w:rPr>
        <w:t>3</w:t>
      </w:r>
      <w:r>
        <w:rPr>
          <w:sz w:val="24"/>
          <w:szCs w:val="24"/>
        </w:rPr>
        <w:t>、已详细审核全部采购文件，包括采购文件补充（如果有）、参考资料及有关附件，确认无误。</w:t>
      </w:r>
    </w:p>
    <w:p w:rsidR="00DF497A" w:rsidRDefault="00853818">
      <w:pPr>
        <w:adjustRightInd w:val="0"/>
        <w:snapToGrid w:val="0"/>
        <w:spacing w:line="300" w:lineRule="auto"/>
        <w:ind w:firstLineChars="200" w:firstLine="480"/>
        <w:rPr>
          <w:sz w:val="24"/>
          <w:szCs w:val="24"/>
        </w:rPr>
      </w:pPr>
      <w:r>
        <w:rPr>
          <w:sz w:val="24"/>
          <w:szCs w:val="24"/>
        </w:rPr>
        <w:t>4</w:t>
      </w:r>
      <w:r>
        <w:rPr>
          <w:sz w:val="24"/>
          <w:szCs w:val="24"/>
        </w:rPr>
        <w:t>、提供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rsidR="00DF497A" w:rsidRDefault="00853818">
      <w:pPr>
        <w:adjustRightInd w:val="0"/>
        <w:snapToGrid w:val="0"/>
        <w:spacing w:line="300" w:lineRule="auto"/>
        <w:ind w:firstLineChars="200" w:firstLine="480"/>
        <w:rPr>
          <w:sz w:val="24"/>
          <w:szCs w:val="24"/>
        </w:rPr>
      </w:pPr>
      <w:r>
        <w:rPr>
          <w:sz w:val="24"/>
          <w:szCs w:val="24"/>
        </w:rPr>
        <w:t>5</w:t>
      </w:r>
      <w:r>
        <w:rPr>
          <w:sz w:val="24"/>
          <w:szCs w:val="24"/>
        </w:rPr>
        <w:t>、投标报价详见《开标一览表》。</w:t>
      </w:r>
    </w:p>
    <w:p w:rsidR="00DF497A" w:rsidRDefault="00853818">
      <w:pPr>
        <w:adjustRightInd w:val="0"/>
        <w:snapToGrid w:val="0"/>
        <w:spacing w:line="300" w:lineRule="auto"/>
        <w:ind w:firstLineChars="200" w:firstLine="480"/>
        <w:rPr>
          <w:sz w:val="24"/>
          <w:szCs w:val="24"/>
        </w:rPr>
      </w:pPr>
      <w:r>
        <w:rPr>
          <w:sz w:val="24"/>
          <w:szCs w:val="24"/>
        </w:rPr>
        <w:t>6</w:t>
      </w:r>
      <w:r>
        <w:rPr>
          <w:sz w:val="24"/>
          <w:szCs w:val="24"/>
        </w:rPr>
        <w:t>、保证遵守采购文件中的其他有关规定。</w:t>
      </w:r>
    </w:p>
    <w:p w:rsidR="00DF497A" w:rsidRDefault="00853818">
      <w:pPr>
        <w:adjustRightInd w:val="0"/>
        <w:snapToGrid w:val="0"/>
        <w:spacing w:line="300" w:lineRule="auto"/>
        <w:ind w:firstLineChars="200" w:firstLine="480"/>
        <w:rPr>
          <w:sz w:val="24"/>
          <w:szCs w:val="24"/>
        </w:rPr>
      </w:pPr>
      <w:r>
        <w:rPr>
          <w:sz w:val="24"/>
          <w:szCs w:val="24"/>
        </w:rPr>
        <w:t>7</w:t>
      </w:r>
      <w:r>
        <w:rPr>
          <w:sz w:val="24"/>
          <w:szCs w:val="24"/>
        </w:rPr>
        <w:t>、完全理解不一定接受最</w:t>
      </w:r>
      <w:r>
        <w:rPr>
          <w:rFonts w:hint="eastAsia"/>
          <w:sz w:val="24"/>
          <w:szCs w:val="24"/>
        </w:rPr>
        <w:t>低</w:t>
      </w:r>
      <w:r>
        <w:rPr>
          <w:sz w:val="24"/>
          <w:szCs w:val="24"/>
        </w:rPr>
        <w:t>价中标。</w:t>
      </w:r>
    </w:p>
    <w:p w:rsidR="00DF497A" w:rsidRDefault="00853818">
      <w:pPr>
        <w:adjustRightInd w:val="0"/>
        <w:snapToGrid w:val="0"/>
        <w:spacing w:line="300" w:lineRule="auto"/>
        <w:ind w:firstLineChars="200" w:firstLine="480"/>
        <w:rPr>
          <w:sz w:val="24"/>
          <w:szCs w:val="24"/>
        </w:rPr>
      </w:pPr>
      <w:r>
        <w:rPr>
          <w:sz w:val="24"/>
          <w:szCs w:val="24"/>
        </w:rPr>
        <w:t>8</w:t>
      </w:r>
      <w:r>
        <w:rPr>
          <w:sz w:val="24"/>
          <w:szCs w:val="24"/>
        </w:rPr>
        <w:t>、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rsidR="00DF497A" w:rsidRDefault="00853818">
      <w:pPr>
        <w:adjustRightInd w:val="0"/>
        <w:snapToGrid w:val="0"/>
        <w:spacing w:line="300" w:lineRule="auto"/>
        <w:ind w:firstLineChars="200" w:firstLine="480"/>
        <w:rPr>
          <w:sz w:val="24"/>
          <w:szCs w:val="24"/>
        </w:rPr>
      </w:pPr>
      <w:r>
        <w:rPr>
          <w:sz w:val="24"/>
          <w:szCs w:val="24"/>
        </w:rPr>
        <w:t>9</w:t>
      </w:r>
      <w:r>
        <w:rPr>
          <w:sz w:val="24"/>
          <w:szCs w:val="24"/>
        </w:rPr>
        <w:t>、保证忠实地执行双方所签订的合同，并承担合同规定的责任和义务。</w:t>
      </w:r>
    </w:p>
    <w:p w:rsidR="00DF497A" w:rsidRDefault="00853818">
      <w:pPr>
        <w:adjustRightInd w:val="0"/>
        <w:snapToGrid w:val="0"/>
        <w:spacing w:line="300" w:lineRule="auto"/>
        <w:ind w:firstLineChars="200" w:firstLine="480"/>
        <w:rPr>
          <w:sz w:val="24"/>
          <w:szCs w:val="24"/>
        </w:rPr>
      </w:pPr>
      <w:r>
        <w:rPr>
          <w:sz w:val="24"/>
          <w:szCs w:val="24"/>
        </w:rPr>
        <w:t>10</w:t>
      </w:r>
      <w:r>
        <w:rPr>
          <w:sz w:val="24"/>
          <w:szCs w:val="24"/>
        </w:rPr>
        <w:t>、我方承诺不存在以下情况：</w:t>
      </w:r>
    </w:p>
    <w:p w:rsidR="00DF497A" w:rsidRDefault="00853818">
      <w:pPr>
        <w:adjustRightInd w:val="0"/>
        <w:snapToGrid w:val="0"/>
        <w:spacing w:line="300" w:lineRule="auto"/>
        <w:ind w:firstLineChars="200" w:firstLine="480"/>
        <w:rPr>
          <w:sz w:val="24"/>
          <w:szCs w:val="24"/>
        </w:rPr>
      </w:pPr>
      <w:r>
        <w:rPr>
          <w:sz w:val="24"/>
          <w:szCs w:val="24"/>
        </w:rPr>
        <w:t>a</w:t>
      </w:r>
      <w:r>
        <w:rPr>
          <w:sz w:val="24"/>
          <w:szCs w:val="24"/>
        </w:rPr>
        <w:t>）提供虚假材料谋取中标、成交的；</w:t>
      </w:r>
    </w:p>
    <w:p w:rsidR="00DF497A" w:rsidRDefault="00853818">
      <w:pPr>
        <w:adjustRightInd w:val="0"/>
        <w:snapToGrid w:val="0"/>
        <w:spacing w:line="300" w:lineRule="auto"/>
        <w:ind w:firstLineChars="200" w:firstLine="480"/>
        <w:rPr>
          <w:sz w:val="24"/>
          <w:szCs w:val="24"/>
        </w:rPr>
      </w:pPr>
      <w:r>
        <w:rPr>
          <w:sz w:val="24"/>
          <w:szCs w:val="24"/>
        </w:rPr>
        <w:t>b</w:t>
      </w:r>
      <w:r>
        <w:rPr>
          <w:sz w:val="24"/>
          <w:szCs w:val="24"/>
        </w:rPr>
        <w:t>）采取不正当手段诋毁、排挤其他供应商的；</w:t>
      </w:r>
    </w:p>
    <w:p w:rsidR="00DF497A" w:rsidRDefault="00853818">
      <w:pPr>
        <w:adjustRightInd w:val="0"/>
        <w:snapToGrid w:val="0"/>
        <w:spacing w:line="300" w:lineRule="auto"/>
        <w:ind w:firstLineChars="200" w:firstLine="480"/>
        <w:rPr>
          <w:sz w:val="24"/>
          <w:szCs w:val="24"/>
        </w:rPr>
      </w:pPr>
      <w:r>
        <w:rPr>
          <w:sz w:val="24"/>
          <w:szCs w:val="24"/>
        </w:rPr>
        <w:t>c</w:t>
      </w:r>
      <w:r>
        <w:rPr>
          <w:sz w:val="24"/>
          <w:szCs w:val="24"/>
        </w:rPr>
        <w:t>）与采购人、其它供应商或者采购代理机构恶意串通的；</w:t>
      </w:r>
    </w:p>
    <w:p w:rsidR="00DF497A" w:rsidRDefault="00853818">
      <w:pPr>
        <w:adjustRightInd w:val="0"/>
        <w:snapToGrid w:val="0"/>
        <w:spacing w:line="300" w:lineRule="auto"/>
        <w:ind w:firstLineChars="200" w:firstLine="480"/>
        <w:rPr>
          <w:sz w:val="24"/>
          <w:szCs w:val="24"/>
        </w:rPr>
      </w:pPr>
      <w:r>
        <w:rPr>
          <w:sz w:val="24"/>
          <w:szCs w:val="24"/>
        </w:rPr>
        <w:t>d</w:t>
      </w:r>
      <w:r>
        <w:rPr>
          <w:sz w:val="24"/>
          <w:szCs w:val="24"/>
        </w:rPr>
        <w:t>）向采购人、采购代理机构行贿或者提供其他不正当利益的；</w:t>
      </w:r>
    </w:p>
    <w:p w:rsidR="00DF497A" w:rsidRDefault="00853818">
      <w:pPr>
        <w:adjustRightInd w:val="0"/>
        <w:snapToGrid w:val="0"/>
        <w:spacing w:line="300" w:lineRule="auto"/>
        <w:ind w:firstLineChars="200" w:firstLine="480"/>
        <w:rPr>
          <w:sz w:val="24"/>
          <w:szCs w:val="24"/>
        </w:rPr>
      </w:pPr>
      <w:r>
        <w:rPr>
          <w:sz w:val="24"/>
          <w:szCs w:val="24"/>
        </w:rPr>
        <w:t>e</w:t>
      </w:r>
      <w:r>
        <w:rPr>
          <w:sz w:val="24"/>
          <w:szCs w:val="24"/>
        </w:rPr>
        <w:t>）在采购过程中与采购人进行协商谈判的；</w:t>
      </w:r>
    </w:p>
    <w:p w:rsidR="00DF497A" w:rsidRDefault="00853818">
      <w:pPr>
        <w:adjustRightInd w:val="0"/>
        <w:snapToGrid w:val="0"/>
        <w:spacing w:line="300" w:lineRule="auto"/>
        <w:ind w:firstLineChars="200" w:firstLine="480"/>
        <w:rPr>
          <w:sz w:val="24"/>
          <w:szCs w:val="24"/>
        </w:rPr>
      </w:pPr>
      <w:r>
        <w:rPr>
          <w:sz w:val="24"/>
          <w:szCs w:val="24"/>
        </w:rPr>
        <w:t>f</w:t>
      </w:r>
      <w:r>
        <w:rPr>
          <w:sz w:val="24"/>
          <w:szCs w:val="24"/>
        </w:rPr>
        <w:t>）拒绝有关部门监督检查或提供虚假情况的。</w:t>
      </w:r>
    </w:p>
    <w:p w:rsidR="00DF497A" w:rsidRDefault="00DF497A">
      <w:pPr>
        <w:pStyle w:val="aa"/>
        <w:adjustRightInd w:val="0"/>
        <w:snapToGrid w:val="0"/>
        <w:spacing w:line="300" w:lineRule="auto"/>
        <w:ind w:firstLine="480"/>
        <w:rPr>
          <w:rFonts w:ascii="Times New Roman" w:hAnsi="Times New Roman"/>
          <w:sz w:val="24"/>
          <w:szCs w:val="24"/>
        </w:rPr>
      </w:pPr>
    </w:p>
    <w:p w:rsidR="00DF497A" w:rsidRDefault="00853818">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rsidR="00DF497A" w:rsidRDefault="00853818">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rsidR="00DF497A" w:rsidRDefault="00853818">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rsidR="00DF497A" w:rsidRDefault="00853818">
      <w:pPr>
        <w:pStyle w:val="aa"/>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rsidR="00DF497A" w:rsidRDefault="00853818">
      <w:pPr>
        <w:pStyle w:val="aa"/>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rsidR="00DF497A" w:rsidRDefault="00853818">
      <w:pPr>
        <w:pStyle w:val="aa"/>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rsidR="00DF497A" w:rsidRDefault="00853818">
      <w:pPr>
        <w:pStyle w:val="aa"/>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rsidR="00DF497A" w:rsidRDefault="00853818">
      <w:pPr>
        <w:spacing w:line="360" w:lineRule="auto"/>
        <w:rPr>
          <w:b/>
          <w:sz w:val="24"/>
          <w:szCs w:val="24"/>
        </w:rPr>
      </w:pPr>
      <w:r>
        <w:br w:type="page"/>
      </w:r>
      <w:r>
        <w:rPr>
          <w:b/>
          <w:sz w:val="24"/>
          <w:szCs w:val="24"/>
        </w:rPr>
        <w:lastRenderedPageBreak/>
        <w:t>2</w:t>
      </w:r>
      <w:r>
        <w:rPr>
          <w:b/>
          <w:sz w:val="24"/>
          <w:szCs w:val="24"/>
        </w:rPr>
        <w:t>、法定代表人资格证明书及法定代表人授权书</w:t>
      </w:r>
    </w:p>
    <w:p w:rsidR="00DF497A" w:rsidRDefault="00DF497A">
      <w:pPr>
        <w:spacing w:line="360" w:lineRule="atLeast"/>
        <w:ind w:leftChars="-3" w:left="-6" w:firstLineChars="200" w:firstLine="420"/>
        <w:rPr>
          <w:szCs w:val="21"/>
        </w:rPr>
      </w:pPr>
    </w:p>
    <w:p w:rsidR="00DF497A" w:rsidRDefault="00853818">
      <w:pPr>
        <w:spacing w:line="360" w:lineRule="auto"/>
        <w:jc w:val="center"/>
        <w:rPr>
          <w:b/>
          <w:sz w:val="32"/>
          <w:szCs w:val="32"/>
        </w:rPr>
      </w:pPr>
      <w:r>
        <w:rPr>
          <w:b/>
          <w:sz w:val="32"/>
          <w:szCs w:val="32"/>
        </w:rPr>
        <w:t>（</w:t>
      </w:r>
      <w:r>
        <w:rPr>
          <w:b/>
          <w:sz w:val="32"/>
          <w:szCs w:val="32"/>
        </w:rPr>
        <w:t>1</w:t>
      </w:r>
      <w:r>
        <w:rPr>
          <w:b/>
          <w:sz w:val="32"/>
          <w:szCs w:val="32"/>
        </w:rPr>
        <w:t>）法定代表人资格证明书</w:t>
      </w:r>
    </w:p>
    <w:p w:rsidR="00DF497A" w:rsidRDefault="00DF497A">
      <w:pPr>
        <w:spacing w:line="360" w:lineRule="auto"/>
        <w:rPr>
          <w:sz w:val="24"/>
          <w:szCs w:val="24"/>
        </w:rPr>
      </w:pPr>
    </w:p>
    <w:p w:rsidR="00DF497A" w:rsidRDefault="00853818">
      <w:pPr>
        <w:spacing w:line="360" w:lineRule="auto"/>
        <w:ind w:leftChars="-3" w:left="-6" w:firstLineChars="200" w:firstLine="480"/>
        <w:rPr>
          <w:sz w:val="24"/>
          <w:szCs w:val="24"/>
          <w:u w:val="single"/>
        </w:rPr>
      </w:pPr>
      <w:r>
        <w:rPr>
          <w:sz w:val="24"/>
          <w:szCs w:val="24"/>
        </w:rPr>
        <w:t>单位名称：</w:t>
      </w:r>
    </w:p>
    <w:p w:rsidR="00DF497A" w:rsidRDefault="00853818">
      <w:pPr>
        <w:spacing w:line="360" w:lineRule="auto"/>
        <w:ind w:leftChars="-3" w:left="-6" w:firstLineChars="200" w:firstLine="480"/>
        <w:rPr>
          <w:sz w:val="24"/>
          <w:szCs w:val="24"/>
          <w:u w:val="single"/>
        </w:rPr>
      </w:pPr>
      <w:r>
        <w:rPr>
          <w:sz w:val="24"/>
          <w:szCs w:val="24"/>
        </w:rPr>
        <w:t>地址：</w:t>
      </w:r>
    </w:p>
    <w:p w:rsidR="00DF497A" w:rsidRDefault="00853818">
      <w:pPr>
        <w:spacing w:line="360" w:lineRule="auto"/>
        <w:ind w:leftChars="-3" w:left="-6" w:firstLineChars="200" w:firstLine="480"/>
        <w:rPr>
          <w:sz w:val="24"/>
          <w:szCs w:val="24"/>
        </w:rPr>
      </w:pPr>
      <w:r>
        <w:rPr>
          <w:sz w:val="24"/>
          <w:szCs w:val="24"/>
        </w:rPr>
        <w:t>姓名：</w:t>
      </w:r>
      <w:r>
        <w:rPr>
          <w:rFonts w:hint="eastAsia"/>
          <w:sz w:val="24"/>
          <w:szCs w:val="24"/>
        </w:rPr>
        <w:t xml:space="preserve"> </w:t>
      </w:r>
      <w:r>
        <w:rPr>
          <w:sz w:val="24"/>
          <w:szCs w:val="24"/>
        </w:rPr>
        <w:t xml:space="preserve">   </w:t>
      </w:r>
      <w:r>
        <w:rPr>
          <w:sz w:val="24"/>
          <w:szCs w:val="24"/>
        </w:rPr>
        <w:t>性别：</w:t>
      </w:r>
      <w:r>
        <w:rPr>
          <w:rFonts w:hint="eastAsia"/>
          <w:sz w:val="24"/>
          <w:szCs w:val="24"/>
        </w:rPr>
        <w:t xml:space="preserve"> </w:t>
      </w:r>
      <w:r>
        <w:rPr>
          <w:sz w:val="24"/>
          <w:szCs w:val="24"/>
        </w:rPr>
        <w:t xml:space="preserve">   </w:t>
      </w:r>
      <w:r>
        <w:rPr>
          <w:sz w:val="24"/>
          <w:szCs w:val="24"/>
        </w:rPr>
        <w:t>年龄：</w:t>
      </w:r>
      <w:r>
        <w:rPr>
          <w:rFonts w:hint="eastAsia"/>
          <w:sz w:val="24"/>
          <w:szCs w:val="24"/>
        </w:rPr>
        <w:t xml:space="preserve"> </w:t>
      </w:r>
      <w:r>
        <w:rPr>
          <w:sz w:val="24"/>
          <w:szCs w:val="24"/>
        </w:rPr>
        <w:t xml:space="preserve">   </w:t>
      </w:r>
      <w:r>
        <w:rPr>
          <w:sz w:val="24"/>
          <w:szCs w:val="24"/>
        </w:rPr>
        <w:t>职务：</w:t>
      </w:r>
    </w:p>
    <w:p w:rsidR="00DF497A" w:rsidRDefault="00853818">
      <w:pPr>
        <w:spacing w:line="360" w:lineRule="auto"/>
        <w:ind w:leftChars="-3" w:left="-6" w:firstLineChars="200" w:firstLine="480"/>
        <w:rPr>
          <w:sz w:val="24"/>
          <w:szCs w:val="24"/>
        </w:rPr>
      </w:pPr>
      <w:r>
        <w:rPr>
          <w:sz w:val="24"/>
          <w:szCs w:val="24"/>
        </w:rPr>
        <w:t>系</w:t>
      </w:r>
      <w:r>
        <w:rPr>
          <w:sz w:val="24"/>
          <w:szCs w:val="24"/>
        </w:rPr>
        <w:t>______________________</w:t>
      </w:r>
      <w:r>
        <w:rPr>
          <w:sz w:val="24"/>
          <w:szCs w:val="24"/>
        </w:rPr>
        <w:t>的法定代表人。</w:t>
      </w:r>
    </w:p>
    <w:p w:rsidR="00DF497A" w:rsidRDefault="00853818">
      <w:pPr>
        <w:spacing w:line="360" w:lineRule="auto"/>
        <w:ind w:leftChars="-3" w:left="-6" w:firstLineChars="200" w:firstLine="480"/>
        <w:rPr>
          <w:sz w:val="24"/>
          <w:szCs w:val="24"/>
        </w:rPr>
      </w:pPr>
      <w:r>
        <w:rPr>
          <w:sz w:val="24"/>
          <w:szCs w:val="24"/>
        </w:rPr>
        <w:t>特此证明。</w:t>
      </w:r>
    </w:p>
    <w:p w:rsidR="00DF497A" w:rsidRDefault="00DF497A">
      <w:pPr>
        <w:spacing w:line="360" w:lineRule="auto"/>
        <w:ind w:leftChars="1881" w:left="4070" w:hangingChars="50" w:hanging="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8"/>
      </w:tblGrid>
      <w:tr w:rsidR="00DF497A">
        <w:trPr>
          <w:trHeight w:val="2695"/>
        </w:trPr>
        <w:tc>
          <w:tcPr>
            <w:tcW w:w="4298" w:type="dxa"/>
            <w:vAlign w:val="center"/>
          </w:tcPr>
          <w:p w:rsidR="00DF497A" w:rsidRDefault="00853818">
            <w:pPr>
              <w:widowControl/>
              <w:autoSpaceDE w:val="0"/>
              <w:autoSpaceDN w:val="0"/>
              <w:spacing w:line="360" w:lineRule="auto"/>
              <w:jc w:val="center"/>
              <w:textAlignment w:val="bottom"/>
              <w:rPr>
                <w:sz w:val="24"/>
                <w:szCs w:val="24"/>
              </w:rPr>
            </w:pPr>
            <w:r>
              <w:rPr>
                <w:sz w:val="24"/>
                <w:szCs w:val="24"/>
              </w:rPr>
              <w:t>法定代表人身份证复印件</w:t>
            </w:r>
          </w:p>
        </w:tc>
      </w:tr>
    </w:tbl>
    <w:p w:rsidR="00DF497A" w:rsidRDefault="00DF497A">
      <w:pPr>
        <w:spacing w:line="360" w:lineRule="auto"/>
        <w:ind w:leftChars="1881" w:left="4070" w:hangingChars="50" w:hanging="120"/>
        <w:rPr>
          <w:sz w:val="24"/>
          <w:szCs w:val="24"/>
        </w:rPr>
      </w:pPr>
    </w:p>
    <w:p w:rsidR="00DF497A" w:rsidRDefault="00DF497A">
      <w:pPr>
        <w:spacing w:line="360" w:lineRule="auto"/>
        <w:ind w:leftChars="1881" w:left="4070" w:hangingChars="50" w:hanging="120"/>
        <w:rPr>
          <w:sz w:val="24"/>
          <w:szCs w:val="24"/>
        </w:rPr>
      </w:pPr>
    </w:p>
    <w:p w:rsidR="00DF497A" w:rsidRDefault="00853818">
      <w:pPr>
        <w:spacing w:line="360" w:lineRule="auto"/>
        <w:ind w:leftChars="1881" w:left="4070" w:hangingChars="50" w:hanging="120"/>
        <w:rPr>
          <w:sz w:val="24"/>
          <w:szCs w:val="24"/>
        </w:rPr>
      </w:pPr>
      <w:r>
        <w:rPr>
          <w:sz w:val="24"/>
          <w:szCs w:val="24"/>
        </w:rPr>
        <w:t>磋商供应商（盖章）：</w:t>
      </w:r>
    </w:p>
    <w:p w:rsidR="00DF497A" w:rsidRDefault="00853818">
      <w:pPr>
        <w:spacing w:line="360" w:lineRule="auto"/>
        <w:ind w:leftChars="1881" w:left="4070" w:hangingChars="50" w:hanging="120"/>
        <w:rPr>
          <w:sz w:val="24"/>
          <w:szCs w:val="24"/>
        </w:rPr>
      </w:pPr>
      <w:r>
        <w:rPr>
          <w:sz w:val="24"/>
          <w:szCs w:val="24"/>
        </w:rPr>
        <w:t>日期：</w:t>
      </w:r>
    </w:p>
    <w:p w:rsidR="00DF497A" w:rsidRDefault="00853818">
      <w:pPr>
        <w:rPr>
          <w:sz w:val="24"/>
          <w:szCs w:val="24"/>
        </w:rPr>
      </w:pPr>
      <w:r>
        <w:rPr>
          <w:sz w:val="24"/>
          <w:szCs w:val="24"/>
        </w:rPr>
        <w:br w:type="page"/>
      </w:r>
    </w:p>
    <w:p w:rsidR="00DF497A" w:rsidRDefault="00853818">
      <w:pPr>
        <w:spacing w:line="360" w:lineRule="auto"/>
        <w:jc w:val="center"/>
        <w:rPr>
          <w:b/>
          <w:sz w:val="32"/>
          <w:szCs w:val="32"/>
        </w:rPr>
      </w:pPr>
      <w:r>
        <w:rPr>
          <w:b/>
          <w:sz w:val="32"/>
          <w:szCs w:val="32"/>
        </w:rPr>
        <w:lastRenderedPageBreak/>
        <w:t>（</w:t>
      </w:r>
      <w:r>
        <w:rPr>
          <w:b/>
          <w:sz w:val="32"/>
          <w:szCs w:val="32"/>
        </w:rPr>
        <w:t>2</w:t>
      </w:r>
      <w:r>
        <w:rPr>
          <w:b/>
          <w:sz w:val="32"/>
          <w:szCs w:val="32"/>
        </w:rPr>
        <w:t>）法定代表人授权书</w:t>
      </w:r>
    </w:p>
    <w:p w:rsidR="00DF497A" w:rsidRDefault="00DF497A">
      <w:pPr>
        <w:spacing w:line="360" w:lineRule="auto"/>
        <w:rPr>
          <w:sz w:val="24"/>
          <w:szCs w:val="24"/>
        </w:rPr>
      </w:pPr>
    </w:p>
    <w:p w:rsidR="00DF497A" w:rsidRDefault="00853818">
      <w:pPr>
        <w:spacing w:line="360" w:lineRule="auto"/>
        <w:ind w:firstLine="480"/>
        <w:rPr>
          <w:sz w:val="24"/>
          <w:szCs w:val="24"/>
        </w:rPr>
      </w:pPr>
      <w:r>
        <w:rPr>
          <w:sz w:val="24"/>
          <w:szCs w:val="24"/>
        </w:rPr>
        <w:t>本人</w:t>
      </w:r>
      <w:r>
        <w:rPr>
          <w:sz w:val="24"/>
          <w:szCs w:val="24"/>
        </w:rPr>
        <w:t>____________</w:t>
      </w:r>
      <w:r>
        <w:rPr>
          <w:sz w:val="24"/>
          <w:szCs w:val="24"/>
        </w:rPr>
        <w:t>（姓名）系</w:t>
      </w:r>
      <w:r>
        <w:rPr>
          <w:sz w:val="24"/>
          <w:szCs w:val="24"/>
        </w:rPr>
        <w:t>_________________</w:t>
      </w:r>
      <w:r>
        <w:rPr>
          <w:sz w:val="24"/>
          <w:szCs w:val="24"/>
        </w:rPr>
        <w:t>（磋商供应商全称）的法定代表人，现授权</w:t>
      </w:r>
      <w:r>
        <w:rPr>
          <w:sz w:val="24"/>
          <w:szCs w:val="24"/>
        </w:rPr>
        <w:t>______________________</w:t>
      </w:r>
      <w:r>
        <w:rPr>
          <w:sz w:val="24"/>
          <w:szCs w:val="24"/>
        </w:rPr>
        <w:t>（授权委托人姓名）为我方授权委托人，参加贵方组织的</w:t>
      </w:r>
      <w:r>
        <w:rPr>
          <w:sz w:val="24"/>
          <w:szCs w:val="24"/>
        </w:rPr>
        <w:t>____________________</w:t>
      </w:r>
      <w:r>
        <w:rPr>
          <w:sz w:val="24"/>
          <w:szCs w:val="24"/>
        </w:rPr>
        <w:t>项目（采购编号）采购活动，授权委托人以我方名义签署、澄清、说明、补正、递交、撤回、修改磋商供应文件、签订合同和处理有关事宜，其法律后果由我方承担。</w:t>
      </w:r>
    </w:p>
    <w:p w:rsidR="00DF497A" w:rsidRDefault="00853818">
      <w:pPr>
        <w:spacing w:line="360" w:lineRule="auto"/>
        <w:ind w:firstLine="480"/>
        <w:rPr>
          <w:sz w:val="24"/>
          <w:szCs w:val="24"/>
          <w:u w:val="single"/>
        </w:rPr>
      </w:pPr>
      <w:r>
        <w:rPr>
          <w:sz w:val="24"/>
          <w:szCs w:val="24"/>
        </w:rPr>
        <w:t>委托期限：</w:t>
      </w:r>
      <w:r>
        <w:rPr>
          <w:sz w:val="24"/>
          <w:szCs w:val="24"/>
          <w:u w:val="single"/>
        </w:rPr>
        <w:t>同本项目磋商有效期。</w:t>
      </w:r>
    </w:p>
    <w:p w:rsidR="00DF497A" w:rsidRDefault="00853818">
      <w:pPr>
        <w:spacing w:line="360" w:lineRule="auto"/>
        <w:ind w:firstLine="480"/>
        <w:rPr>
          <w:sz w:val="24"/>
          <w:szCs w:val="24"/>
        </w:rPr>
      </w:pPr>
      <w:r>
        <w:rPr>
          <w:sz w:val="24"/>
          <w:szCs w:val="24"/>
        </w:rPr>
        <w:t>授权委托人无转委托权。</w:t>
      </w:r>
    </w:p>
    <w:p w:rsidR="00DF497A" w:rsidRDefault="00DF497A">
      <w:pPr>
        <w:spacing w:line="360" w:lineRule="auto"/>
        <w:rPr>
          <w:sz w:val="24"/>
          <w:szCs w:val="24"/>
        </w:rPr>
      </w:pPr>
    </w:p>
    <w:p w:rsidR="00DF497A" w:rsidRDefault="00DF497A">
      <w:pPr>
        <w:rPr>
          <w:sz w:val="24"/>
          <w:szCs w:val="22"/>
        </w:rPr>
      </w:pPr>
    </w:p>
    <w:p w:rsidR="00DF497A" w:rsidRDefault="00853818">
      <w:pPr>
        <w:spacing w:line="360" w:lineRule="auto"/>
        <w:ind w:firstLineChars="1250" w:firstLine="3000"/>
        <w:rPr>
          <w:sz w:val="24"/>
          <w:szCs w:val="24"/>
        </w:rPr>
      </w:pPr>
      <w:r>
        <w:rPr>
          <w:sz w:val="24"/>
          <w:szCs w:val="24"/>
        </w:rPr>
        <w:t>磋商供应商全称（公章）：</w:t>
      </w:r>
    </w:p>
    <w:p w:rsidR="00DF497A" w:rsidRDefault="00853818">
      <w:pPr>
        <w:spacing w:line="360" w:lineRule="auto"/>
        <w:ind w:firstLineChars="1250" w:firstLine="3000"/>
        <w:rPr>
          <w:sz w:val="24"/>
          <w:szCs w:val="24"/>
        </w:rPr>
      </w:pPr>
      <w:r>
        <w:rPr>
          <w:sz w:val="24"/>
          <w:szCs w:val="24"/>
        </w:rPr>
        <w:t>法定代表人：（签字或盖章）</w:t>
      </w:r>
    </w:p>
    <w:p w:rsidR="00DF497A" w:rsidRDefault="00853818">
      <w:pPr>
        <w:spacing w:line="360" w:lineRule="auto"/>
        <w:ind w:firstLineChars="1250" w:firstLine="3000"/>
        <w:rPr>
          <w:sz w:val="24"/>
          <w:szCs w:val="24"/>
        </w:rPr>
      </w:pPr>
      <w:r>
        <w:rPr>
          <w:sz w:val="24"/>
          <w:szCs w:val="24"/>
        </w:rPr>
        <w:t>身份证号码：</w:t>
      </w:r>
    </w:p>
    <w:p w:rsidR="00DF497A" w:rsidRDefault="00853818">
      <w:pPr>
        <w:spacing w:line="360" w:lineRule="auto"/>
        <w:ind w:firstLineChars="1250" w:firstLine="3000"/>
        <w:rPr>
          <w:sz w:val="24"/>
          <w:szCs w:val="24"/>
        </w:rPr>
      </w:pPr>
      <w:r>
        <w:rPr>
          <w:sz w:val="24"/>
          <w:szCs w:val="24"/>
        </w:rPr>
        <w:t>授权委托人：（签字或盖章）</w:t>
      </w:r>
    </w:p>
    <w:p w:rsidR="00DF497A" w:rsidRDefault="00853818">
      <w:pPr>
        <w:spacing w:line="360" w:lineRule="auto"/>
        <w:ind w:firstLineChars="1250" w:firstLine="3000"/>
        <w:rPr>
          <w:sz w:val="24"/>
          <w:szCs w:val="24"/>
        </w:rPr>
      </w:pPr>
      <w:r>
        <w:rPr>
          <w:sz w:val="24"/>
          <w:szCs w:val="24"/>
        </w:rPr>
        <w:t>身份证号码：</w:t>
      </w:r>
    </w:p>
    <w:p w:rsidR="00DF497A" w:rsidRDefault="00853818">
      <w:pPr>
        <w:spacing w:line="360" w:lineRule="auto"/>
        <w:ind w:firstLineChars="1250" w:firstLine="3000"/>
        <w:rPr>
          <w:sz w:val="24"/>
          <w:szCs w:val="24"/>
        </w:rPr>
      </w:pPr>
      <w:r>
        <w:rPr>
          <w:sz w:val="24"/>
          <w:szCs w:val="24"/>
        </w:rPr>
        <w:t>日期：</w:t>
      </w:r>
    </w:p>
    <w:p w:rsidR="00DF497A" w:rsidRDefault="00DF497A">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8"/>
        <w:gridCol w:w="4299"/>
      </w:tblGrid>
      <w:tr w:rsidR="00DF497A">
        <w:trPr>
          <w:trHeight w:val="2695"/>
        </w:trPr>
        <w:tc>
          <w:tcPr>
            <w:tcW w:w="4298" w:type="dxa"/>
            <w:vAlign w:val="center"/>
          </w:tcPr>
          <w:p w:rsidR="00DF497A" w:rsidRDefault="00853818">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rsidR="00DF497A" w:rsidRDefault="00853818">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rsidR="00DF497A" w:rsidRDefault="00853818">
      <w:pPr>
        <w:spacing w:line="360" w:lineRule="auto"/>
        <w:rPr>
          <w:b/>
          <w:sz w:val="24"/>
          <w:szCs w:val="24"/>
        </w:rPr>
      </w:pPr>
      <w:r>
        <w:rPr>
          <w:sz w:val="24"/>
          <w:szCs w:val="24"/>
        </w:rPr>
        <w:br w:type="page"/>
      </w:r>
      <w:r>
        <w:rPr>
          <w:b/>
          <w:sz w:val="24"/>
          <w:szCs w:val="24"/>
        </w:rPr>
        <w:lastRenderedPageBreak/>
        <w:t>3</w:t>
      </w:r>
      <w:r>
        <w:rPr>
          <w:b/>
          <w:sz w:val="24"/>
          <w:szCs w:val="24"/>
        </w:rPr>
        <w:t>、资格证明文件</w:t>
      </w:r>
    </w:p>
    <w:p w:rsidR="00DF497A" w:rsidRDefault="00DF497A" w:rsidP="00190BDD">
      <w:pPr>
        <w:spacing w:line="360" w:lineRule="atLeast"/>
        <w:ind w:firstLineChars="300" w:firstLine="723"/>
        <w:rPr>
          <w:b/>
          <w:sz w:val="24"/>
          <w:szCs w:val="24"/>
        </w:rPr>
      </w:pPr>
    </w:p>
    <w:p w:rsidR="00DF497A" w:rsidRDefault="00853818">
      <w:pPr>
        <w:pStyle w:val="af"/>
        <w:tabs>
          <w:tab w:val="left" w:pos="630"/>
          <w:tab w:val="left" w:pos="840"/>
          <w:tab w:val="left" w:pos="1050"/>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基本资格条件相关证明材料</w:t>
      </w:r>
    </w:p>
    <w:p w:rsidR="00DF497A" w:rsidRDefault="00853818">
      <w:pPr>
        <w:pStyle w:val="af"/>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rsidR="00DF497A" w:rsidRDefault="00853818">
      <w:pPr>
        <w:pStyle w:val="af"/>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w:t>
      </w:r>
      <w:proofErr w:type="gramStart"/>
      <w:r>
        <w:rPr>
          <w:rFonts w:ascii="Times New Roman" w:hAnsi="Times New Roman"/>
          <w:bCs/>
          <w:szCs w:val="24"/>
        </w:rPr>
        <w:t>五选一</w:t>
      </w:r>
      <w:proofErr w:type="gramEnd"/>
      <w:r>
        <w:rPr>
          <w:rFonts w:ascii="Times New Roman" w:hAnsi="Times New Roman"/>
          <w:bCs/>
          <w:szCs w:val="24"/>
        </w:rPr>
        <w:t>）：</w:t>
      </w:r>
    </w:p>
    <w:p w:rsidR="00DF497A" w:rsidRDefault="00853818">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如供应商是企业（包括合伙企业），提供在工商部门注册的有效</w:t>
      </w:r>
      <w:r>
        <w:rPr>
          <w:rFonts w:ascii="Times New Roman" w:hAnsi="Times New Roman"/>
          <w:bCs/>
          <w:szCs w:val="24"/>
        </w:rPr>
        <w:t>“</w:t>
      </w:r>
      <w:r>
        <w:rPr>
          <w:rFonts w:ascii="Times New Roman" w:hAnsi="Times New Roman"/>
          <w:bCs/>
          <w:szCs w:val="24"/>
        </w:rPr>
        <w:t>企业法人营业执照</w:t>
      </w:r>
      <w:r>
        <w:rPr>
          <w:rFonts w:ascii="Times New Roman" w:hAnsi="Times New Roman"/>
          <w:bCs/>
          <w:szCs w:val="24"/>
        </w:rPr>
        <w:t>”</w:t>
      </w:r>
      <w:r>
        <w:rPr>
          <w:rFonts w:ascii="Times New Roman" w:hAnsi="Times New Roman"/>
          <w:bCs/>
          <w:szCs w:val="24"/>
        </w:rPr>
        <w:t>或</w:t>
      </w:r>
      <w:r>
        <w:rPr>
          <w:rFonts w:ascii="Times New Roman" w:hAnsi="Times New Roman"/>
          <w:bCs/>
          <w:szCs w:val="24"/>
        </w:rPr>
        <w:t>“</w:t>
      </w:r>
      <w:r>
        <w:rPr>
          <w:rFonts w:ascii="Times New Roman" w:hAnsi="Times New Roman"/>
          <w:bCs/>
          <w:szCs w:val="24"/>
        </w:rPr>
        <w:t>营业执照</w:t>
      </w:r>
      <w:r>
        <w:rPr>
          <w:rFonts w:ascii="Times New Roman" w:hAnsi="Times New Roman"/>
          <w:bCs/>
          <w:szCs w:val="24"/>
        </w:rPr>
        <w:t>”</w:t>
      </w:r>
      <w:r>
        <w:rPr>
          <w:rFonts w:ascii="Times New Roman" w:hAnsi="Times New Roman"/>
          <w:bCs/>
          <w:szCs w:val="24"/>
        </w:rPr>
        <w:t>；</w:t>
      </w:r>
    </w:p>
    <w:p w:rsidR="00DF497A" w:rsidRDefault="00853818">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如供应商是事业单位，提供有效的</w:t>
      </w:r>
      <w:r>
        <w:rPr>
          <w:rFonts w:ascii="Times New Roman" w:hAnsi="Times New Roman"/>
          <w:bCs/>
          <w:szCs w:val="24"/>
        </w:rPr>
        <w:t>“</w:t>
      </w:r>
      <w:r>
        <w:rPr>
          <w:rFonts w:ascii="Times New Roman" w:hAnsi="Times New Roman"/>
          <w:bCs/>
          <w:szCs w:val="24"/>
        </w:rPr>
        <w:t>事业单位法人证书</w:t>
      </w:r>
      <w:r>
        <w:rPr>
          <w:rFonts w:ascii="Times New Roman" w:hAnsi="Times New Roman"/>
          <w:bCs/>
          <w:szCs w:val="24"/>
        </w:rPr>
        <w:t>”</w:t>
      </w:r>
      <w:r>
        <w:rPr>
          <w:rFonts w:ascii="Times New Roman" w:hAnsi="Times New Roman"/>
          <w:bCs/>
          <w:szCs w:val="24"/>
        </w:rPr>
        <w:t>；</w:t>
      </w:r>
    </w:p>
    <w:p w:rsidR="00DF497A" w:rsidRDefault="00853818">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如供应商是非企业专业服务机构的，提供执业许可证等证明文件；</w:t>
      </w:r>
    </w:p>
    <w:p w:rsidR="00DF497A" w:rsidRDefault="00853818">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如供应商是个体工商户，提供有效的</w:t>
      </w:r>
      <w:r>
        <w:rPr>
          <w:rFonts w:ascii="Times New Roman" w:hAnsi="Times New Roman"/>
          <w:bCs/>
          <w:szCs w:val="24"/>
        </w:rPr>
        <w:t>“</w:t>
      </w:r>
      <w:r>
        <w:rPr>
          <w:rFonts w:ascii="Times New Roman" w:hAnsi="Times New Roman"/>
          <w:bCs/>
          <w:szCs w:val="24"/>
        </w:rPr>
        <w:t>个体工商户营业执照</w:t>
      </w:r>
      <w:r>
        <w:rPr>
          <w:rFonts w:ascii="Times New Roman" w:hAnsi="Times New Roman"/>
          <w:bCs/>
          <w:szCs w:val="24"/>
        </w:rPr>
        <w:t>”</w:t>
      </w:r>
      <w:r>
        <w:rPr>
          <w:rFonts w:ascii="Times New Roman" w:hAnsi="Times New Roman"/>
          <w:bCs/>
          <w:szCs w:val="24"/>
        </w:rPr>
        <w:t>；</w:t>
      </w:r>
    </w:p>
    <w:p w:rsidR="00DF497A" w:rsidRDefault="00853818">
      <w:pPr>
        <w:pStyle w:val="af"/>
        <w:numPr>
          <w:ilvl w:val="0"/>
          <w:numId w:val="6"/>
        </w:numPr>
        <w:tabs>
          <w:tab w:val="left" w:pos="312"/>
        </w:tabs>
        <w:adjustRightInd w:val="0"/>
        <w:snapToGrid w:val="0"/>
        <w:spacing w:before="0" w:beforeAutospacing="0" w:after="0" w:afterAutospacing="0" w:line="360" w:lineRule="auto"/>
        <w:ind w:firstLineChars="200" w:firstLine="48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rsidR="00DF497A" w:rsidRDefault="00853818">
      <w:pPr>
        <w:pStyle w:val="af"/>
        <w:tabs>
          <w:tab w:val="left" w:pos="312"/>
        </w:tabs>
        <w:adjustRightInd w:val="0"/>
        <w:snapToGrid w:val="0"/>
        <w:spacing w:before="0" w:beforeAutospacing="0" w:after="0" w:afterAutospacing="0" w:line="360" w:lineRule="auto"/>
        <w:ind w:leftChars="200" w:left="420"/>
        <w:rPr>
          <w:rFonts w:ascii="Times New Roman" w:hAnsi="Times New Roman"/>
          <w:sz w:val="21"/>
          <w:szCs w:val="21"/>
        </w:rPr>
      </w:pPr>
      <w:r>
        <w:rPr>
          <w:rFonts w:ascii="Times New Roman" w:hAnsi="Times New Roman"/>
          <w:b/>
          <w:bCs/>
          <w:sz w:val="21"/>
          <w:szCs w:val="21"/>
        </w:rPr>
        <w:br w:type="page"/>
      </w:r>
    </w:p>
    <w:p w:rsidR="00DF497A" w:rsidRDefault="00853818">
      <w:pPr>
        <w:pStyle w:val="af"/>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lastRenderedPageBreak/>
        <w:t>符合参与采购活动资格条件的承诺函：</w:t>
      </w:r>
    </w:p>
    <w:p w:rsidR="00DF497A" w:rsidRDefault="00DF497A">
      <w:pPr>
        <w:pStyle w:val="af"/>
        <w:adjustRightInd w:val="0"/>
        <w:snapToGrid w:val="0"/>
        <w:spacing w:before="0" w:beforeAutospacing="0" w:after="0" w:afterAutospacing="0" w:line="360" w:lineRule="auto"/>
        <w:ind w:leftChars="200" w:left="420"/>
        <w:rPr>
          <w:rFonts w:ascii="Times New Roman" w:hAnsi="Times New Roman"/>
          <w:sz w:val="21"/>
          <w:szCs w:val="21"/>
        </w:rPr>
      </w:pPr>
    </w:p>
    <w:p w:rsidR="00DF497A" w:rsidRDefault="00853818">
      <w:pPr>
        <w:pStyle w:val="af"/>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rsidR="00DF497A" w:rsidRDefault="00DF497A">
      <w:pPr>
        <w:spacing w:line="480" w:lineRule="auto"/>
        <w:rPr>
          <w:szCs w:val="21"/>
          <w:u w:val="single"/>
        </w:rPr>
      </w:pPr>
    </w:p>
    <w:p w:rsidR="00DF497A" w:rsidRDefault="00853818">
      <w:pPr>
        <w:spacing w:line="480" w:lineRule="auto"/>
        <w:rPr>
          <w:sz w:val="24"/>
          <w:szCs w:val="24"/>
          <w:u w:val="single"/>
        </w:rPr>
      </w:pPr>
      <w:r>
        <w:rPr>
          <w:sz w:val="24"/>
          <w:szCs w:val="24"/>
          <w:u w:val="single"/>
        </w:rPr>
        <w:t>（采购人）：</w:t>
      </w:r>
    </w:p>
    <w:p w:rsidR="00DF497A" w:rsidRDefault="00DF497A">
      <w:pPr>
        <w:pStyle w:val="af"/>
        <w:spacing w:before="0" w:beforeAutospacing="0" w:after="0" w:afterAutospacing="0" w:line="480" w:lineRule="auto"/>
        <w:ind w:firstLineChars="400" w:firstLine="960"/>
        <w:rPr>
          <w:rFonts w:ascii="Times New Roman" w:hAnsi="Times New Roman"/>
          <w:szCs w:val="24"/>
        </w:rPr>
      </w:pPr>
    </w:p>
    <w:p w:rsidR="00DF497A" w:rsidRDefault="00853818">
      <w:pPr>
        <w:pStyle w:val="af"/>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rsidR="00DF497A" w:rsidRDefault="00853818">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我方具有良好的商业信誉和健全的财务会计制度；</w:t>
      </w:r>
    </w:p>
    <w:p w:rsidR="00DF497A" w:rsidRDefault="00853818">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我方具有履行本项目合同所必需的设备和专业技术能力；</w:t>
      </w:r>
    </w:p>
    <w:p w:rsidR="00DF497A" w:rsidRDefault="00853818">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我方没有缴纳税收和社会保障等方面的失信记录；</w:t>
      </w:r>
    </w:p>
    <w:p w:rsidR="00DF497A" w:rsidRDefault="00853818">
      <w:pPr>
        <w:pStyle w:val="af"/>
        <w:numPr>
          <w:ilvl w:val="0"/>
          <w:numId w:val="7"/>
        </w:numPr>
        <w:shd w:val="clear" w:color="auto" w:fill="FFFFF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rsidR="00DF497A" w:rsidRDefault="00853818">
      <w:pPr>
        <w:pStyle w:val="a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我方对上述承诺内容的真实性负责。如有虚假，将依法承担相应责任。</w:t>
      </w:r>
    </w:p>
    <w:p w:rsidR="00DF497A" w:rsidRDefault="00DF497A">
      <w:pPr>
        <w:pStyle w:val="af"/>
        <w:spacing w:before="0" w:beforeAutospacing="0" w:after="0" w:afterAutospacing="0" w:line="480" w:lineRule="auto"/>
        <w:ind w:firstLineChars="200" w:firstLine="480"/>
        <w:rPr>
          <w:rFonts w:ascii="Times New Roman" w:hAnsi="Times New Roman"/>
          <w:szCs w:val="24"/>
        </w:rPr>
      </w:pPr>
    </w:p>
    <w:p w:rsidR="00DF497A" w:rsidRDefault="00DF497A" w:rsidP="00190BDD">
      <w:pPr>
        <w:pStyle w:val="af"/>
        <w:spacing w:before="0" w:beforeAutospacing="0" w:after="0" w:afterAutospacing="0" w:line="480" w:lineRule="auto"/>
        <w:ind w:firstLineChars="200" w:firstLine="482"/>
        <w:rPr>
          <w:rFonts w:ascii="Times New Roman" w:hAnsi="Times New Roman"/>
          <w:b/>
          <w:bCs/>
          <w:szCs w:val="24"/>
        </w:rPr>
      </w:pPr>
    </w:p>
    <w:p w:rsidR="00DF497A" w:rsidRDefault="00853818">
      <w:pPr>
        <w:pStyle w:val="a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供应商名称（盖章）：</w:t>
      </w:r>
    </w:p>
    <w:p w:rsidR="00DF497A" w:rsidRDefault="00853818">
      <w:pPr>
        <w:pStyle w:val="af"/>
        <w:spacing w:before="0" w:beforeAutospacing="0" w:after="0" w:afterAutospacing="0" w:line="480" w:lineRule="auto"/>
        <w:ind w:firstLineChars="200" w:firstLine="480"/>
        <w:rPr>
          <w:rFonts w:ascii="Times New Roman" w:hAnsi="Times New Roman"/>
          <w:szCs w:val="24"/>
        </w:rPr>
      </w:pPr>
      <w:r>
        <w:rPr>
          <w:rFonts w:ascii="Times New Roman" w:hAnsi="Times New Roman"/>
          <w:szCs w:val="24"/>
        </w:rPr>
        <w:t>法定代表人或授权代表（签字或盖章）</w:t>
      </w:r>
    </w:p>
    <w:p w:rsidR="00DF497A" w:rsidRDefault="00853818">
      <w:pPr>
        <w:pStyle w:val="af2"/>
        <w:ind w:firstLine="480"/>
        <w:rPr>
          <w:rFonts w:hAnsi="Times New Roman"/>
          <w:color w:val="auto"/>
          <w:sz w:val="24"/>
          <w:szCs w:val="24"/>
        </w:rPr>
      </w:pPr>
      <w:r>
        <w:rPr>
          <w:rFonts w:hAnsi="Times New Roman"/>
          <w:color w:val="auto"/>
          <w:sz w:val="24"/>
          <w:szCs w:val="24"/>
        </w:rPr>
        <w:t>日期：</w:t>
      </w:r>
      <w:r>
        <w:rPr>
          <w:rFonts w:hAnsi="Times New Roman"/>
          <w:color w:val="auto"/>
          <w:sz w:val="24"/>
          <w:szCs w:val="24"/>
        </w:rPr>
        <w:t xml:space="preserve">    </w:t>
      </w:r>
      <w:r>
        <w:rPr>
          <w:rFonts w:hAnsi="Times New Roman"/>
          <w:color w:val="auto"/>
          <w:sz w:val="24"/>
          <w:szCs w:val="24"/>
        </w:rPr>
        <w:t>年</w:t>
      </w:r>
      <w:r>
        <w:rPr>
          <w:rFonts w:hAnsi="Times New Roman"/>
          <w:color w:val="auto"/>
          <w:sz w:val="24"/>
          <w:szCs w:val="24"/>
        </w:rPr>
        <w:t xml:space="preserve">    </w:t>
      </w:r>
      <w:r>
        <w:rPr>
          <w:rFonts w:hAnsi="Times New Roman"/>
          <w:color w:val="auto"/>
          <w:sz w:val="24"/>
          <w:szCs w:val="24"/>
        </w:rPr>
        <w:t>月</w:t>
      </w:r>
      <w:r>
        <w:rPr>
          <w:rFonts w:hAnsi="Times New Roman"/>
          <w:color w:val="auto"/>
          <w:sz w:val="24"/>
          <w:szCs w:val="24"/>
        </w:rPr>
        <w:t xml:space="preserve">    </w:t>
      </w:r>
      <w:r>
        <w:rPr>
          <w:rFonts w:hAnsi="Times New Roman"/>
          <w:color w:val="auto"/>
          <w:sz w:val="24"/>
          <w:szCs w:val="24"/>
        </w:rPr>
        <w:t>日</w:t>
      </w:r>
    </w:p>
    <w:p w:rsidR="00DF497A" w:rsidRDefault="00DF497A">
      <w:pPr>
        <w:autoSpaceDE w:val="0"/>
        <w:autoSpaceDN w:val="0"/>
        <w:adjustRightInd w:val="0"/>
        <w:snapToGrid w:val="0"/>
        <w:spacing w:line="360" w:lineRule="auto"/>
        <w:textAlignment w:val="bottom"/>
      </w:pPr>
    </w:p>
    <w:p w:rsidR="00DF497A" w:rsidRDefault="00DF497A">
      <w:pPr>
        <w:widowControl/>
        <w:jc w:val="left"/>
        <w:rPr>
          <w:sz w:val="18"/>
          <w:szCs w:val="18"/>
        </w:rPr>
      </w:pPr>
    </w:p>
    <w:p w:rsidR="00DF497A" w:rsidRDefault="00DF497A">
      <w:pPr>
        <w:autoSpaceDE w:val="0"/>
        <w:autoSpaceDN w:val="0"/>
        <w:adjustRightInd w:val="0"/>
        <w:snapToGrid w:val="0"/>
        <w:spacing w:line="360" w:lineRule="auto"/>
        <w:ind w:firstLineChars="200" w:firstLine="420"/>
        <w:textAlignment w:val="bottom"/>
      </w:pPr>
    </w:p>
    <w:sectPr w:rsidR="00DF497A">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D5" w:rsidRDefault="001131D5">
      <w:r>
        <w:separator/>
      </w:r>
    </w:p>
  </w:endnote>
  <w:endnote w:type="continuationSeparator" w:id="0">
    <w:p w:rsidR="001131D5" w:rsidRDefault="0011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entury Gothic">
    <w:altName w:val="苹方-简"/>
    <w:panose1 w:val="020B0502020202020204"/>
    <w:charset w:val="00"/>
    <w:family w:val="swiss"/>
    <w:pitch w:val="variable"/>
    <w:sig w:usb0="00000287" w:usb1="00000000" w:usb2="00000000" w:usb3="00000000" w:csb0="0000009F" w:csb1="00000000"/>
  </w:font>
  <w:font w:name="楷体_GB2312">
    <w:altName w:val="汉仪楷体简"/>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ˎ̥">
    <w:altName w:val="苹方-简"/>
    <w:charset w:val="00"/>
    <w:family w:val="roman"/>
    <w:pitch w:val="default"/>
    <w:sig w:usb0="00000000" w:usb1="00000000" w:usb2="00000000" w:usb3="00000000" w:csb0="00040001" w:csb1="00000000"/>
  </w:font>
  <w:font w:name="TimesNewRomanPSMT">
    <w:charset w:val="00"/>
    <w:family w:val="auto"/>
    <w:pitch w:val="default"/>
    <w:sig w:usb0="E0000AFF" w:usb1="00007843" w:usb2="00000001" w:usb3="00000000" w:csb0="400001BF" w:csb1="DFF70000"/>
  </w:font>
  <w:font w:name="Arial-BoldMT">
    <w:charset w:val="00"/>
    <w:family w:val="roman"/>
    <w:pitch w:val="default"/>
    <w:sig w:usb0="E0000AFF" w:usb1="00007843" w:usb2="00000001" w:usb3="00000000" w:csb0="400001BF" w:csb1="DFF70000"/>
  </w:font>
  <w:font w:name="??">
    <w:altName w:val="苹方-简"/>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等线">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S?o｡ﾀ?">
    <w:altName w:val="苹方-简"/>
    <w:charset w:val="00"/>
    <w:family w:val="auto"/>
    <w:pitch w:val="default"/>
    <w:sig w:usb0="00000000" w:usb1="00000000" w:usb2="0000000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7A" w:rsidRDefault="00853818">
    <w:pPr>
      <w:pStyle w:val="ad"/>
      <w:framePr w:wrap="around" w:vAnchor="text" w:hAnchor="margin" w:xAlign="center" w:y="1"/>
      <w:rPr>
        <w:rStyle w:val="af6"/>
      </w:rPr>
    </w:pPr>
    <w:r>
      <w:fldChar w:fldCharType="begin"/>
    </w:r>
    <w:r>
      <w:rPr>
        <w:rStyle w:val="af6"/>
      </w:rPr>
      <w:instrText xml:space="preserve">PAGE  </w:instrText>
    </w:r>
    <w:r>
      <w:fldChar w:fldCharType="end"/>
    </w:r>
  </w:p>
  <w:p w:rsidR="00DF497A" w:rsidRDefault="00DF497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7A" w:rsidRDefault="00853818">
    <w:pPr>
      <w:pStyle w:val="ad"/>
      <w:rPr>
        <w:rStyle w:val="af6"/>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F497A" w:rsidRDefault="00DF497A">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LcCxf/1AQAAtQMAAA4AAAAAAAAAAAAAAAAALgIAAGRycy9lMm9E&#10;b2MueG1sUEsBAi0AFAAGAAgAAAAhAAiJARHXAAAAAwEAAA8AAAAAAAAAAAAAAAAATwQAAGRycy9k&#10;b3ducmV2LnhtbFBLBQYAAAAABAAEAPMAAABTBQAAAAA=&#10;" filled="f" stroked="f">
              <v:textbox style="mso-fit-shape-to-text:t" inset="0,0,0,0">
                <w:txbxContent>
                  <w:p w:rsidR="00DF497A" w:rsidRDefault="00DF497A">
                    <w:pPr>
                      <w:snapToGrid w:val="0"/>
                      <w:rPr>
                        <w:sz w:val="18"/>
                      </w:rPr>
                    </w:pPr>
                  </w:p>
                </w:txbxContent>
              </v:textbox>
              <w10:wrap anchorx="margin"/>
            </v:shape>
          </w:pict>
        </mc:Fallback>
      </mc:AlternateContent>
    </w:r>
  </w:p>
  <w:p w:rsidR="00DF497A" w:rsidRDefault="00DF497A">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7A" w:rsidRDefault="00853818">
    <w:pPr>
      <w:pStyle w:val="ad"/>
      <w:framePr w:wrap="around" w:vAnchor="text" w:hAnchor="margin" w:xAlign="center" w:y="1"/>
      <w:rPr>
        <w:rStyle w:val="af6"/>
      </w:rPr>
    </w:pPr>
    <w:r>
      <w:fldChar w:fldCharType="begin"/>
    </w:r>
    <w:r>
      <w:rPr>
        <w:rStyle w:val="af6"/>
      </w:rPr>
      <w:instrText xml:space="preserve">PAGE  </w:instrText>
    </w:r>
    <w:r>
      <w:fldChar w:fldCharType="end"/>
    </w:r>
  </w:p>
  <w:p w:rsidR="00DF497A" w:rsidRDefault="00DF497A">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7A" w:rsidRDefault="00853818">
    <w:pPr>
      <w:pStyle w:val="ad"/>
      <w:jc w:val="center"/>
    </w:pPr>
    <w:r>
      <w:rPr>
        <w:rFonts w:hint="eastAsia"/>
      </w:rPr>
      <w:t>第</w:t>
    </w:r>
    <w:r>
      <w:fldChar w:fldCharType="begin"/>
    </w:r>
    <w:r>
      <w:instrText xml:space="preserve"> PAGE   \* MERGEFORMAT </w:instrText>
    </w:r>
    <w:r>
      <w:fldChar w:fldCharType="separate"/>
    </w:r>
    <w:r w:rsidR="00C324CB" w:rsidRPr="00C324CB">
      <w:rPr>
        <w:noProof/>
        <w:lang w:val="zh-CN"/>
      </w:rPr>
      <w:t>3</w:t>
    </w:r>
    <w:r>
      <w:rPr>
        <w:lang w:val="zh-CN"/>
      </w:rPr>
      <w:fldChar w:fldCharType="end"/>
    </w:r>
    <w:r>
      <w:rPr>
        <w:rFonts w:hint="eastAsia"/>
      </w:rPr>
      <w:t>页，共</w:t>
    </w:r>
    <w:r>
      <w:rPr>
        <w:rFonts w:hint="eastAsia"/>
      </w:rPr>
      <w:t>39</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D5" w:rsidRDefault="001131D5">
      <w:r>
        <w:separator/>
      </w:r>
    </w:p>
  </w:footnote>
  <w:footnote w:type="continuationSeparator" w:id="0">
    <w:p w:rsidR="001131D5" w:rsidRDefault="00113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7A" w:rsidRDefault="00DF497A">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7A" w:rsidRDefault="00853818">
    <w:pPr>
      <w:pStyle w:val="ae"/>
      <w:pBdr>
        <w:bottom w:val="single" w:sz="6" w:space="0" w:color="auto"/>
      </w:pBdr>
      <w:jc w:val="right"/>
      <w:rPr>
        <w:rFonts w:ascii="宋体" w:hAnsi="宋体"/>
        <w:szCs w:val="18"/>
      </w:rPr>
    </w:pPr>
    <w:r>
      <w:rPr>
        <w:rFonts w:ascii="宋体" w:hAnsi="宋体" w:hint="eastAsia"/>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0DC41"/>
    <w:multiLevelType w:val="singleLevel"/>
    <w:tmpl w:val="CBC0DC41"/>
    <w:lvl w:ilvl="0">
      <w:start w:val="1"/>
      <w:numFmt w:val="decimal"/>
      <w:lvlText w:val="%1."/>
      <w:lvlJc w:val="left"/>
      <w:pPr>
        <w:tabs>
          <w:tab w:val="left" w:pos="312"/>
        </w:tabs>
      </w:pPr>
    </w:lvl>
  </w:abstractNum>
  <w:abstractNum w:abstractNumId="1">
    <w:nsid w:val="F6CE8F93"/>
    <w:multiLevelType w:val="singleLevel"/>
    <w:tmpl w:val="F6CE8F93"/>
    <w:lvl w:ilvl="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start w:val="1"/>
      <w:numFmt w:val="lowerLetter"/>
      <w:lvlText w:val="%1."/>
      <w:lvlJc w:val="left"/>
      <w:pPr>
        <w:ind w:left="425" w:hanging="425"/>
      </w:pPr>
      <w:rPr>
        <w:rFonts w:hint="default"/>
      </w:rPr>
    </w:lvl>
  </w:abstractNum>
  <w:abstractNum w:abstractNumId="3">
    <w:nsid w:val="1ABA7782"/>
    <w:multiLevelType w:val="multilevel"/>
    <w:tmpl w:val="1ABA7782"/>
    <w:lvl w:ilvl="0">
      <w:start w:val="1"/>
      <w:numFmt w:val="bullet"/>
      <w:pStyle w:val="a"/>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56F31343"/>
    <w:multiLevelType w:val="singleLevel"/>
    <w:tmpl w:val="56F31343"/>
    <w:lvl w:ilvl="0">
      <w:start w:val="1"/>
      <w:numFmt w:val="decimal"/>
      <w:suff w:val="nothing"/>
      <w:lvlText w:val="%1、"/>
      <w:lvlJc w:val="left"/>
    </w:lvl>
  </w:abstractNum>
  <w:abstractNum w:abstractNumId="5">
    <w:nsid w:val="587F6CD1"/>
    <w:multiLevelType w:val="singleLevel"/>
    <w:tmpl w:val="587F6CD1"/>
    <w:lvl w:ilvl="0">
      <w:start w:val="1"/>
      <w:numFmt w:val="decimal"/>
      <w:suff w:val="nothing"/>
      <w:lvlText w:val="%1、"/>
      <w:lvlJc w:val="left"/>
    </w:lvl>
  </w:abstractNum>
  <w:abstractNum w:abstractNumId="6">
    <w:nsid w:val="67B950E6"/>
    <w:multiLevelType w:val="singleLevel"/>
    <w:tmpl w:val="67B950E6"/>
    <w:lvl w:ilvl="0">
      <w:start w:val="2"/>
      <w:numFmt w:val="decimal"/>
      <w:suff w:val="nothing"/>
      <w:lvlText w:val="%1、"/>
      <w:lvlJc w:val="left"/>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TNjZmIxYWM5NDI2MDEwMTJjYTAwNWRkMTI0MDMifQ=="/>
  </w:docVars>
  <w:rsids>
    <w:rsidRoot w:val="00172A27"/>
    <w:rsid w:val="B9BF5794"/>
    <w:rsid w:val="EBE9FE52"/>
    <w:rsid w:val="F9FD1E7A"/>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02C"/>
    <w:rsid w:val="00025915"/>
    <w:rsid w:val="00025B0B"/>
    <w:rsid w:val="00026375"/>
    <w:rsid w:val="00027AAE"/>
    <w:rsid w:val="00027E9F"/>
    <w:rsid w:val="0003080A"/>
    <w:rsid w:val="000312D7"/>
    <w:rsid w:val="0003148F"/>
    <w:rsid w:val="000325EE"/>
    <w:rsid w:val="00032688"/>
    <w:rsid w:val="00032EA5"/>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CA2"/>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271F"/>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EC8"/>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1D5"/>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08"/>
    <w:rsid w:val="001717B4"/>
    <w:rsid w:val="00172340"/>
    <w:rsid w:val="00172A27"/>
    <w:rsid w:val="00172B4D"/>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0BDD"/>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1DCD"/>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68CD"/>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60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DC4"/>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2C0F"/>
    <w:rsid w:val="003340C5"/>
    <w:rsid w:val="003348BF"/>
    <w:rsid w:val="00334BEA"/>
    <w:rsid w:val="00334D0E"/>
    <w:rsid w:val="00336013"/>
    <w:rsid w:val="003360F2"/>
    <w:rsid w:val="00337527"/>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1EA9"/>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0722"/>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08D"/>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C8C"/>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6FE"/>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1AB"/>
    <w:rsid w:val="00670441"/>
    <w:rsid w:val="006705BB"/>
    <w:rsid w:val="00671DB1"/>
    <w:rsid w:val="006724BB"/>
    <w:rsid w:val="0067574F"/>
    <w:rsid w:val="00675867"/>
    <w:rsid w:val="00675CA3"/>
    <w:rsid w:val="006762F6"/>
    <w:rsid w:val="00676804"/>
    <w:rsid w:val="00676CCE"/>
    <w:rsid w:val="00680327"/>
    <w:rsid w:val="00680AFA"/>
    <w:rsid w:val="006822D3"/>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1622"/>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1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CC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B9B"/>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6A5"/>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462"/>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4D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38D"/>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277F"/>
    <w:rsid w:val="00BA3212"/>
    <w:rsid w:val="00BA379B"/>
    <w:rsid w:val="00BA3E6B"/>
    <w:rsid w:val="00BA5603"/>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6C88"/>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4CB"/>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255D"/>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4B94"/>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008"/>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7A"/>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374"/>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3C9"/>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2D8"/>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B52"/>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D5727E"/>
    <w:rsid w:val="06187C8D"/>
    <w:rsid w:val="068F69D2"/>
    <w:rsid w:val="06D60FB6"/>
    <w:rsid w:val="078C04BA"/>
    <w:rsid w:val="07EB75E9"/>
    <w:rsid w:val="08493809"/>
    <w:rsid w:val="085965F5"/>
    <w:rsid w:val="08F71E5D"/>
    <w:rsid w:val="0904681F"/>
    <w:rsid w:val="099224C2"/>
    <w:rsid w:val="0A931C4A"/>
    <w:rsid w:val="0B2473D6"/>
    <w:rsid w:val="0C2E6932"/>
    <w:rsid w:val="0D6E3A97"/>
    <w:rsid w:val="0D8D05A5"/>
    <w:rsid w:val="0DA130B6"/>
    <w:rsid w:val="0DE44888"/>
    <w:rsid w:val="0E0A1667"/>
    <w:rsid w:val="0E6010CF"/>
    <w:rsid w:val="0F0F739C"/>
    <w:rsid w:val="0F611659"/>
    <w:rsid w:val="0FCA6DEB"/>
    <w:rsid w:val="10655CF3"/>
    <w:rsid w:val="10BA1EAC"/>
    <w:rsid w:val="11D70154"/>
    <w:rsid w:val="12160F3D"/>
    <w:rsid w:val="124F3295"/>
    <w:rsid w:val="126307C1"/>
    <w:rsid w:val="127D546F"/>
    <w:rsid w:val="12942E23"/>
    <w:rsid w:val="13165211"/>
    <w:rsid w:val="149C34F4"/>
    <w:rsid w:val="14C66E85"/>
    <w:rsid w:val="14E804E4"/>
    <w:rsid w:val="16A17D2C"/>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704E18"/>
    <w:rsid w:val="21BD09EA"/>
    <w:rsid w:val="23395957"/>
    <w:rsid w:val="248064B3"/>
    <w:rsid w:val="249E2CA0"/>
    <w:rsid w:val="252637D8"/>
    <w:rsid w:val="25B85387"/>
    <w:rsid w:val="269F2BB8"/>
    <w:rsid w:val="27056576"/>
    <w:rsid w:val="270A5318"/>
    <w:rsid w:val="272A5083"/>
    <w:rsid w:val="272E0D8A"/>
    <w:rsid w:val="27355263"/>
    <w:rsid w:val="27C24AC7"/>
    <w:rsid w:val="28304743"/>
    <w:rsid w:val="28B641E7"/>
    <w:rsid w:val="28D10507"/>
    <w:rsid w:val="29086F52"/>
    <w:rsid w:val="299F2D1F"/>
    <w:rsid w:val="29E14AC1"/>
    <w:rsid w:val="2A8B5D65"/>
    <w:rsid w:val="2AA0764D"/>
    <w:rsid w:val="2ACF7D27"/>
    <w:rsid w:val="2CAB6572"/>
    <w:rsid w:val="2CDE209F"/>
    <w:rsid w:val="2D17784C"/>
    <w:rsid w:val="2D32663F"/>
    <w:rsid w:val="2DC51887"/>
    <w:rsid w:val="2F0033F9"/>
    <w:rsid w:val="2F8D4468"/>
    <w:rsid w:val="2FB34C91"/>
    <w:rsid w:val="306B115D"/>
    <w:rsid w:val="30CD568D"/>
    <w:rsid w:val="31350C4C"/>
    <w:rsid w:val="3192385D"/>
    <w:rsid w:val="34AA7FA1"/>
    <w:rsid w:val="35281E46"/>
    <w:rsid w:val="36CF347B"/>
    <w:rsid w:val="37843695"/>
    <w:rsid w:val="38774730"/>
    <w:rsid w:val="38AC7189"/>
    <w:rsid w:val="38C27DC4"/>
    <w:rsid w:val="3A8F51E8"/>
    <w:rsid w:val="3A9C052D"/>
    <w:rsid w:val="3BC5739B"/>
    <w:rsid w:val="3BC7095A"/>
    <w:rsid w:val="3CCD435D"/>
    <w:rsid w:val="3DE06960"/>
    <w:rsid w:val="3DEC5F8A"/>
    <w:rsid w:val="3E995C74"/>
    <w:rsid w:val="3EA42E21"/>
    <w:rsid w:val="40573012"/>
    <w:rsid w:val="405930EC"/>
    <w:rsid w:val="40DB4E75"/>
    <w:rsid w:val="40E61AB1"/>
    <w:rsid w:val="41D50910"/>
    <w:rsid w:val="42CF43AB"/>
    <w:rsid w:val="43741014"/>
    <w:rsid w:val="443F7874"/>
    <w:rsid w:val="45426912"/>
    <w:rsid w:val="45670346"/>
    <w:rsid w:val="45C92BAC"/>
    <w:rsid w:val="462331D3"/>
    <w:rsid w:val="47337546"/>
    <w:rsid w:val="478E5BF3"/>
    <w:rsid w:val="47993F84"/>
    <w:rsid w:val="47AA594C"/>
    <w:rsid w:val="47D01EDF"/>
    <w:rsid w:val="47E56601"/>
    <w:rsid w:val="48C67A99"/>
    <w:rsid w:val="48DF77FA"/>
    <w:rsid w:val="4961356F"/>
    <w:rsid w:val="4B51061C"/>
    <w:rsid w:val="4B6169AE"/>
    <w:rsid w:val="4C5414AB"/>
    <w:rsid w:val="4D0258E3"/>
    <w:rsid w:val="4D3E5D38"/>
    <w:rsid w:val="4D7160D6"/>
    <w:rsid w:val="4DA954F8"/>
    <w:rsid w:val="4DB33889"/>
    <w:rsid w:val="4DCC232E"/>
    <w:rsid w:val="4E9955F0"/>
    <w:rsid w:val="4ED55C4C"/>
    <w:rsid w:val="4FE52FC3"/>
    <w:rsid w:val="5060696B"/>
    <w:rsid w:val="515A37B0"/>
    <w:rsid w:val="52125032"/>
    <w:rsid w:val="52BF2FD2"/>
    <w:rsid w:val="53F01145"/>
    <w:rsid w:val="552532C3"/>
    <w:rsid w:val="568B2843"/>
    <w:rsid w:val="56A3023E"/>
    <w:rsid w:val="573E3DB0"/>
    <w:rsid w:val="582A2AD1"/>
    <w:rsid w:val="58480007"/>
    <w:rsid w:val="5863030F"/>
    <w:rsid w:val="59CF1242"/>
    <w:rsid w:val="5AB90143"/>
    <w:rsid w:val="5BA7046C"/>
    <w:rsid w:val="5C051E79"/>
    <w:rsid w:val="5C2F7D76"/>
    <w:rsid w:val="5C48577C"/>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960E5"/>
    <w:rsid w:val="63E17D6C"/>
    <w:rsid w:val="640430BC"/>
    <w:rsid w:val="640C0830"/>
    <w:rsid w:val="644E4B1D"/>
    <w:rsid w:val="654E3675"/>
    <w:rsid w:val="667873C1"/>
    <w:rsid w:val="67456D79"/>
    <w:rsid w:val="67BA5260"/>
    <w:rsid w:val="67E950BB"/>
    <w:rsid w:val="68064081"/>
    <w:rsid w:val="6812769E"/>
    <w:rsid w:val="683948AD"/>
    <w:rsid w:val="685427BA"/>
    <w:rsid w:val="687F5BE1"/>
    <w:rsid w:val="69753495"/>
    <w:rsid w:val="69A77D82"/>
    <w:rsid w:val="69F8234A"/>
    <w:rsid w:val="6A116D0D"/>
    <w:rsid w:val="6A120191"/>
    <w:rsid w:val="6A9F6BF0"/>
    <w:rsid w:val="6C6945F1"/>
    <w:rsid w:val="6C6C10EA"/>
    <w:rsid w:val="6CF1659A"/>
    <w:rsid w:val="6D1B4B1E"/>
    <w:rsid w:val="6DB17ECF"/>
    <w:rsid w:val="6DED1766"/>
    <w:rsid w:val="6DF46045"/>
    <w:rsid w:val="6E0F357D"/>
    <w:rsid w:val="6E1E62BB"/>
    <w:rsid w:val="6E5F5FF7"/>
    <w:rsid w:val="6F4B2F52"/>
    <w:rsid w:val="6FCA1077"/>
    <w:rsid w:val="72565E22"/>
    <w:rsid w:val="735F2454"/>
    <w:rsid w:val="73A77042"/>
    <w:rsid w:val="73E50120"/>
    <w:rsid w:val="74C0081A"/>
    <w:rsid w:val="75137DDD"/>
    <w:rsid w:val="751500ED"/>
    <w:rsid w:val="756C780D"/>
    <w:rsid w:val="769E7DAB"/>
    <w:rsid w:val="77DD57DA"/>
    <w:rsid w:val="785173F2"/>
    <w:rsid w:val="78913A5E"/>
    <w:rsid w:val="78B51753"/>
    <w:rsid w:val="79352EE7"/>
    <w:rsid w:val="79EB0973"/>
    <w:rsid w:val="7C376D58"/>
    <w:rsid w:val="7C586356"/>
    <w:rsid w:val="7D00550F"/>
    <w:rsid w:val="7D1D5C9D"/>
    <w:rsid w:val="7D5052A6"/>
    <w:rsid w:val="7DC75C09"/>
    <w:rsid w:val="7E765088"/>
    <w:rsid w:val="7E923D2B"/>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uiPriority="22"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snapToGrid w:val="0"/>
      <w:sz w:val="21"/>
    </w:rPr>
  </w:style>
  <w:style w:type="paragraph" w:styleId="1">
    <w:name w:val="heading 1"/>
    <w:basedOn w:val="a0"/>
    <w:next w:val="a0"/>
    <w:link w:val="1Char1"/>
    <w:uiPriority w:val="9"/>
    <w:qFormat/>
    <w:pPr>
      <w:keepNext/>
      <w:keepLines/>
      <w:adjustRightInd w:val="0"/>
      <w:snapToGrid w:val="0"/>
      <w:spacing w:line="360" w:lineRule="auto"/>
      <w:jc w:val="center"/>
      <w:outlineLvl w:val="0"/>
    </w:pPr>
    <w:rPr>
      <w:b/>
      <w:kern w:val="44"/>
      <w:sz w:val="28"/>
      <w:szCs w:val="28"/>
    </w:rPr>
  </w:style>
  <w:style w:type="paragraph" w:styleId="2">
    <w:name w:val="heading 2"/>
    <w:basedOn w:val="a0"/>
    <w:next w:val="a0"/>
    <w:link w:val="2Char"/>
    <w:uiPriority w:val="9"/>
    <w:qFormat/>
    <w:pPr>
      <w:spacing w:beforeLines="50" w:before="156"/>
      <w:ind w:leftChars="-200" w:left="-420" w:firstLineChars="200" w:firstLine="482"/>
      <w:outlineLvl w:val="1"/>
    </w:pPr>
    <w:rPr>
      <w:rFonts w:ascii="宋体" w:hAnsi="宋体" w:cs="宋体"/>
      <w:b/>
      <w:sz w:val="24"/>
      <w:szCs w:val="24"/>
    </w:rPr>
  </w:style>
  <w:style w:type="paragraph" w:styleId="3">
    <w:name w:val="heading 3"/>
    <w:basedOn w:val="2"/>
    <w:next w:val="a0"/>
    <w:link w:val="3Char"/>
    <w:uiPriority w:val="9"/>
    <w:qFormat/>
    <w:pPr>
      <w:outlineLvl w:val="2"/>
    </w:pPr>
  </w:style>
  <w:style w:type="paragraph" w:styleId="4">
    <w:name w:val="heading 4"/>
    <w:basedOn w:val="a0"/>
    <w:next w:val="a1"/>
    <w:link w:val="4Char"/>
    <w:uiPriority w:val="9"/>
    <w:qFormat/>
    <w:pPr>
      <w:keepNext/>
      <w:tabs>
        <w:tab w:val="left" w:pos="1035"/>
      </w:tabs>
      <w:spacing w:line="216" w:lineRule="auto"/>
      <w:ind w:left="1035" w:hanging="420"/>
      <w:outlineLvl w:val="3"/>
    </w:pPr>
    <w:rPr>
      <w:rFonts w:ascii="黑体" w:eastAsia="黑体"/>
      <w:b/>
      <w:snapToGrid/>
      <w:kern w:val="2"/>
      <w:sz w:val="24"/>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rPr>
      <w:snapToGrid/>
      <w:kern w:val="2"/>
    </w:rPr>
  </w:style>
  <w:style w:type="paragraph" w:styleId="a5">
    <w:name w:val="Document Map"/>
    <w:basedOn w:val="a0"/>
    <w:qFormat/>
    <w:pPr>
      <w:shd w:val="clear" w:color="auto" w:fill="000080"/>
    </w:pPr>
  </w:style>
  <w:style w:type="paragraph" w:styleId="a6">
    <w:name w:val="annotation text"/>
    <w:basedOn w:val="a0"/>
    <w:link w:val="Char0"/>
    <w:qFormat/>
    <w:pPr>
      <w:jc w:val="left"/>
    </w:pPr>
    <w:rPr>
      <w:snapToGrid/>
      <w:kern w:val="2"/>
    </w:rPr>
  </w:style>
  <w:style w:type="paragraph" w:styleId="30">
    <w:name w:val="Body Text 3"/>
    <w:basedOn w:val="a0"/>
    <w:qFormat/>
    <w:pPr>
      <w:spacing w:after="120" w:line="480" w:lineRule="exact"/>
    </w:pPr>
    <w:rPr>
      <w:snapToGrid/>
      <w:kern w:val="2"/>
      <w:sz w:val="16"/>
    </w:rPr>
  </w:style>
  <w:style w:type="paragraph" w:styleId="a7">
    <w:name w:val="Body Text"/>
    <w:basedOn w:val="a0"/>
    <w:link w:val="Char1"/>
    <w:qFormat/>
    <w:pPr>
      <w:spacing w:after="120"/>
    </w:pPr>
  </w:style>
  <w:style w:type="paragraph" w:styleId="a8">
    <w:name w:val="Body Text Indent"/>
    <w:basedOn w:val="a0"/>
    <w:next w:val="a0"/>
    <w:link w:val="Char2"/>
    <w:qFormat/>
    <w:pPr>
      <w:adjustRightInd w:val="0"/>
      <w:spacing w:line="360" w:lineRule="auto"/>
      <w:ind w:firstLine="490"/>
      <w:jc w:val="left"/>
    </w:pPr>
    <w:rPr>
      <w:rFonts w:ascii="宋体" w:hAnsi="宋体" w:hint="eastAsia"/>
      <w:sz w:val="24"/>
    </w:rPr>
  </w:style>
  <w:style w:type="paragraph" w:styleId="a9">
    <w:name w:val="Block Text"/>
    <w:basedOn w:val="a0"/>
    <w:qFormat/>
    <w:pPr>
      <w:adjustRightInd w:val="0"/>
      <w:snapToGrid w:val="0"/>
      <w:spacing w:line="300" w:lineRule="auto"/>
      <w:ind w:left="958" w:rightChars="-120" w:right="-120"/>
      <w:jc w:val="left"/>
    </w:pPr>
    <w:rPr>
      <w:rFonts w:ascii="宋体" w:hAnsi="宋体" w:hint="eastAsia"/>
      <w:snapToGrid/>
      <w:kern w:val="2"/>
      <w:sz w:val="28"/>
    </w:rPr>
  </w:style>
  <w:style w:type="paragraph" w:styleId="31">
    <w:name w:val="toc 3"/>
    <w:basedOn w:val="a0"/>
    <w:next w:val="a0"/>
    <w:semiHidden/>
    <w:qFormat/>
    <w:pPr>
      <w:ind w:leftChars="400" w:left="840"/>
    </w:pPr>
  </w:style>
  <w:style w:type="paragraph" w:styleId="aa">
    <w:name w:val="Plain Text"/>
    <w:basedOn w:val="a0"/>
    <w:next w:val="ab"/>
    <w:link w:val="Char3"/>
    <w:uiPriority w:val="99"/>
    <w:qFormat/>
    <w:rPr>
      <w:rFonts w:ascii="宋体" w:hAnsi="Courier New"/>
      <w:snapToGrid/>
      <w:sz w:val="18"/>
    </w:rPr>
  </w:style>
  <w:style w:type="paragraph" w:styleId="ab">
    <w:name w:val="Date"/>
    <w:basedOn w:val="a0"/>
    <w:next w:val="a0"/>
    <w:link w:val="Char4"/>
    <w:qFormat/>
    <w:pPr>
      <w:ind w:leftChars="2500" w:left="2500"/>
    </w:pPr>
    <w:rPr>
      <w:rFonts w:ascii="宋体" w:hAnsi="宋体" w:hint="eastAsia"/>
      <w:snapToGrid/>
      <w:kern w:val="2"/>
      <w:sz w:val="24"/>
    </w:rPr>
  </w:style>
  <w:style w:type="paragraph" w:styleId="20">
    <w:name w:val="Body Text Indent 2"/>
    <w:basedOn w:val="a0"/>
    <w:link w:val="2Char0"/>
    <w:qFormat/>
    <w:pPr>
      <w:spacing w:after="120" w:line="480" w:lineRule="auto"/>
      <w:ind w:leftChars="200" w:left="420"/>
    </w:pPr>
    <w:rPr>
      <w:snapToGrid/>
      <w:kern w:val="2"/>
    </w:rPr>
  </w:style>
  <w:style w:type="paragraph" w:styleId="ac">
    <w:name w:val="Balloon Text"/>
    <w:basedOn w:val="a0"/>
    <w:link w:val="Char5"/>
    <w:uiPriority w:val="99"/>
    <w:qFormat/>
    <w:rPr>
      <w:sz w:val="18"/>
    </w:rPr>
  </w:style>
  <w:style w:type="paragraph" w:styleId="ad">
    <w:name w:val="footer"/>
    <w:basedOn w:val="a0"/>
    <w:link w:val="Char10"/>
    <w:qFormat/>
    <w:pPr>
      <w:tabs>
        <w:tab w:val="center" w:pos="4153"/>
        <w:tab w:val="right" w:pos="8306"/>
      </w:tabs>
      <w:snapToGrid w:val="0"/>
      <w:jc w:val="left"/>
    </w:pPr>
    <w:rPr>
      <w:sz w:val="18"/>
    </w:rPr>
  </w:style>
  <w:style w:type="paragraph" w:styleId="ae">
    <w:name w:val="header"/>
    <w:basedOn w:val="a0"/>
    <w:link w:val="Char6"/>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120" w:after="120" w:line="360" w:lineRule="atLeast"/>
      <w:ind w:firstLineChars="50" w:firstLine="100"/>
      <w:jc w:val="center"/>
    </w:pPr>
    <w:rPr>
      <w:rFonts w:ascii="宋体" w:hAnsi="宋体"/>
      <w:caps/>
      <w:sz w:val="20"/>
    </w:rPr>
  </w:style>
  <w:style w:type="paragraph" w:styleId="6">
    <w:name w:val="toc 6"/>
    <w:basedOn w:val="a0"/>
    <w:next w:val="a0"/>
    <w:qFormat/>
    <w:pPr>
      <w:ind w:left="1050"/>
      <w:jc w:val="left"/>
    </w:pPr>
    <w:rPr>
      <w:sz w:val="18"/>
      <w:szCs w:val="18"/>
    </w:rPr>
  </w:style>
  <w:style w:type="paragraph" w:styleId="32">
    <w:name w:val="Body Text Indent 3"/>
    <w:basedOn w:val="a0"/>
    <w:link w:val="3Char0"/>
    <w:qFormat/>
    <w:pPr>
      <w:spacing w:after="120"/>
      <w:ind w:leftChars="200" w:left="420"/>
    </w:pPr>
    <w:rPr>
      <w:sz w:val="16"/>
    </w:rPr>
  </w:style>
  <w:style w:type="paragraph" w:styleId="21">
    <w:name w:val="toc 2"/>
    <w:basedOn w:val="a0"/>
    <w:next w:val="a0"/>
    <w:uiPriority w:val="39"/>
    <w:qFormat/>
    <w:pPr>
      <w:ind w:leftChars="200" w:left="420"/>
    </w:pPr>
  </w:style>
  <w:style w:type="paragraph" w:styleId="22">
    <w:name w:val="Body Text 2"/>
    <w:basedOn w:val="a0"/>
    <w:link w:val="2Char1"/>
    <w:qFormat/>
    <w:pPr>
      <w:spacing w:line="120" w:lineRule="atLeast"/>
    </w:pPr>
    <w:rPr>
      <w:snapToGrid/>
      <w:kern w:val="2"/>
      <w:sz w:val="24"/>
    </w:rPr>
  </w:style>
  <w:style w:type="paragraph" w:styleId="af">
    <w:name w:val="Normal (Web)"/>
    <w:basedOn w:val="a0"/>
    <w:link w:val="Char7"/>
    <w:uiPriority w:val="99"/>
    <w:qFormat/>
    <w:pPr>
      <w:widowControl/>
      <w:spacing w:before="100" w:beforeAutospacing="1" w:after="100" w:afterAutospacing="1"/>
      <w:jc w:val="left"/>
    </w:pPr>
    <w:rPr>
      <w:rFonts w:ascii="宋体" w:hAnsi="宋体"/>
      <w:snapToGrid/>
      <w:sz w:val="24"/>
    </w:rPr>
  </w:style>
  <w:style w:type="paragraph" w:styleId="af0">
    <w:name w:val="Title"/>
    <w:basedOn w:val="a0"/>
    <w:link w:val="Char8"/>
    <w:qFormat/>
    <w:pPr>
      <w:spacing w:line="360" w:lineRule="auto"/>
      <w:ind w:firstLineChars="200" w:firstLine="420"/>
      <w:jc w:val="center"/>
    </w:pPr>
    <w:rPr>
      <w:rFonts w:ascii="黑体" w:eastAsia="黑体" w:hAnsi="黑体"/>
      <w:b/>
      <w:bCs/>
      <w:snapToGrid/>
      <w:kern w:val="2"/>
      <w:sz w:val="32"/>
      <w:szCs w:val="40"/>
    </w:rPr>
  </w:style>
  <w:style w:type="paragraph" w:styleId="af1">
    <w:name w:val="annotation subject"/>
    <w:basedOn w:val="a6"/>
    <w:next w:val="a6"/>
    <w:link w:val="Char9"/>
    <w:qFormat/>
    <w:rPr>
      <w:b/>
      <w:bCs/>
    </w:rPr>
  </w:style>
  <w:style w:type="paragraph" w:styleId="af2">
    <w:name w:val="Body Text First Indent"/>
    <w:basedOn w:val="a7"/>
    <w:link w:val="Chara"/>
    <w:uiPriority w:val="99"/>
    <w:qFormat/>
    <w:pPr>
      <w:spacing w:line="360" w:lineRule="auto"/>
      <w:ind w:firstLineChars="200" w:firstLine="420"/>
    </w:pPr>
    <w:rPr>
      <w:rFonts w:hAnsi="宋体"/>
      <w:color w:val="000000"/>
      <w:szCs w:val="21"/>
    </w:rPr>
  </w:style>
  <w:style w:type="paragraph" w:styleId="23">
    <w:name w:val="Body Text First Indent 2"/>
    <w:basedOn w:val="a8"/>
    <w:link w:val="2Char2"/>
    <w:qFormat/>
    <w:pPr>
      <w:adjustRightInd/>
      <w:spacing w:after="120" w:line="240" w:lineRule="auto"/>
      <w:ind w:leftChars="200" w:left="420" w:firstLineChars="200" w:firstLine="420"/>
      <w:jc w:val="both"/>
    </w:pPr>
    <w:rPr>
      <w:rFonts w:ascii="Times New Roman" w:hAnsi="Times New Roman" w:hint="default"/>
      <w:sz w:val="21"/>
    </w:rPr>
  </w:style>
  <w:style w:type="table" w:styleId="af3">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5">
    <w:name w:val="Strong"/>
    <w:uiPriority w:val="22"/>
    <w:qFormat/>
    <w:rPr>
      <w:b/>
    </w:rPr>
  </w:style>
  <w:style w:type="character" w:styleId="af6">
    <w:name w:val="page number"/>
    <w:uiPriority w:val="99"/>
    <w:qFormat/>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2"/>
    <w:basedOn w:val="a0"/>
    <w:qFormat/>
    <w:pPr>
      <w:adjustRightInd w:val="0"/>
      <w:spacing w:line="360" w:lineRule="auto"/>
      <w:ind w:firstLineChars="196" w:firstLine="470"/>
    </w:pPr>
    <w:rPr>
      <w:rFonts w:ascii="宋体" w:hAnsi="宋体" w:cs="宋体"/>
      <w:bCs/>
      <w:sz w:val="24"/>
      <w:szCs w:val="24"/>
    </w:rPr>
  </w:style>
  <w:style w:type="character" w:customStyle="1" w:styleId="Char3">
    <w:name w:val="纯文本 Char3"/>
    <w:link w:val="aa"/>
    <w:uiPriority w:val="99"/>
    <w:qFormat/>
    <w:rPr>
      <w:rFonts w:ascii="宋体" w:hAnsi="Courier New"/>
      <w:snapToGrid/>
      <w:sz w:val="18"/>
    </w:rPr>
  </w:style>
  <w:style w:type="character" w:customStyle="1" w:styleId="Char">
    <w:name w:val="正文缩进 Char"/>
    <w:link w:val="a1"/>
    <w:qFormat/>
    <w:rPr>
      <w:rFonts w:eastAsia="宋体"/>
      <w:kern w:val="2"/>
      <w:sz w:val="21"/>
      <w:lang w:val="en-US" w:eastAsia="zh-CN"/>
    </w:rPr>
  </w:style>
  <w:style w:type="character" w:customStyle="1" w:styleId="Char0">
    <w:name w:val="批注文字 Char"/>
    <w:link w:val="a6"/>
    <w:qFormat/>
    <w:rPr>
      <w:kern w:val="2"/>
      <w:sz w:val="21"/>
    </w:rPr>
  </w:style>
  <w:style w:type="character" w:customStyle="1" w:styleId="Char10">
    <w:name w:val="页脚 Char1"/>
    <w:link w:val="ad"/>
    <w:qFormat/>
    <w:rPr>
      <w:rFonts w:eastAsia="宋体"/>
      <w:snapToGrid w:val="0"/>
      <w:sz w:val="18"/>
      <w:lang w:val="en-US" w:eastAsia="zh-CN"/>
    </w:rPr>
  </w:style>
  <w:style w:type="character" w:customStyle="1" w:styleId="Char6">
    <w:name w:val="页眉 Char"/>
    <w:link w:val="ae"/>
    <w:qFormat/>
    <w:rPr>
      <w:rFonts w:eastAsia="宋体"/>
      <w:snapToGrid w:val="0"/>
      <w:sz w:val="18"/>
      <w:lang w:val="en-US" w:eastAsia="zh-CN"/>
    </w:rPr>
  </w:style>
  <w:style w:type="character" w:customStyle="1" w:styleId="2Char1">
    <w:name w:val="正文文本 2 Char"/>
    <w:link w:val="22"/>
    <w:qFormat/>
    <w:rPr>
      <w:rFonts w:eastAsia="宋体"/>
      <w:kern w:val="2"/>
      <w:sz w:val="24"/>
      <w:lang w:val="en-US" w:eastAsia="zh-CN"/>
    </w:rPr>
  </w:style>
  <w:style w:type="character" w:customStyle="1" w:styleId="Char7">
    <w:name w:val="普通(网站) Char"/>
    <w:link w:val="af"/>
    <w:qFormat/>
    <w:rPr>
      <w:rFonts w:ascii="宋体" w:eastAsia="宋体" w:hAnsi="宋体"/>
      <w:sz w:val="24"/>
      <w:lang w:val="en-US" w:eastAsia="zh-CN" w:bidi="ar-SA"/>
    </w:rPr>
  </w:style>
  <w:style w:type="character" w:customStyle="1" w:styleId="Char9">
    <w:name w:val="批注主题 Char"/>
    <w:link w:val="af1"/>
    <w:qFormat/>
    <w:rPr>
      <w:b/>
      <w:bCs/>
      <w:snapToGrid/>
      <w:kern w:val="2"/>
      <w:sz w:val="21"/>
    </w:rPr>
  </w:style>
  <w:style w:type="character" w:customStyle="1" w:styleId="WW8Num19z0">
    <w:name w:val="WW8Num19z0"/>
    <w:qFormat/>
    <w:rPr>
      <w:rFonts w:ascii="Symbol" w:hAnsi="Symbol"/>
      <w:lang w:val="en-GB"/>
    </w:rPr>
  </w:style>
  <w:style w:type="character" w:customStyle="1" w:styleId="CharCharCharCharCharCharCharCharCharCharCharCharCharChar2">
    <w:name w:val="纯文本 Char Char Char Char Char Char Char Char Char Char Char Char Char Char2"/>
    <w:qFormat/>
    <w:rPr>
      <w:rFonts w:ascii="Century Gothic" w:eastAsia="Century Gothic" w:hAnsi="楷体_GB2312" w:cs="楷体_GB2312"/>
      <w:kern w:val="2"/>
      <w:sz w:val="21"/>
      <w:szCs w:val="21"/>
      <w:lang w:val="en-US" w:eastAsia="zh-CN" w:bidi="ar-SA"/>
    </w:rPr>
  </w:style>
  <w:style w:type="character" w:customStyle="1" w:styleId="1CharChar">
    <w:name w:val="样式1 Char Char"/>
    <w:link w:val="11"/>
    <w:qFormat/>
    <w:rPr>
      <w:rFonts w:ascii="Arial" w:eastAsia="宋体" w:hAnsi="Arial"/>
      <w:kern w:val="2"/>
      <w:sz w:val="21"/>
      <w:szCs w:val="24"/>
      <w:lang w:val="en-US" w:eastAsia="zh-CN" w:bidi="ar-SA"/>
    </w:rPr>
  </w:style>
  <w:style w:type="paragraph" w:customStyle="1" w:styleId="11">
    <w:name w:val="样式1"/>
    <w:basedOn w:val="a0"/>
    <w:link w:val="1CharChar"/>
    <w:qFormat/>
    <w:pPr>
      <w:spacing w:line="360" w:lineRule="exact"/>
      <w:ind w:firstLineChars="200" w:firstLine="200"/>
    </w:pPr>
    <w:rPr>
      <w:rFonts w:ascii="Arial" w:hAnsi="Arial"/>
      <w:snapToGrid/>
      <w:kern w:val="2"/>
      <w:szCs w:val="24"/>
    </w:rPr>
  </w:style>
  <w:style w:type="character" w:customStyle="1" w:styleId="Charb">
    <w:name w:val="正文标准 Char"/>
    <w:link w:val="af9"/>
    <w:qFormat/>
    <w:rPr>
      <w:kern w:val="2"/>
      <w:sz w:val="24"/>
      <w:szCs w:val="21"/>
    </w:rPr>
  </w:style>
  <w:style w:type="paragraph" w:customStyle="1" w:styleId="af9">
    <w:name w:val="正文标准"/>
    <w:basedOn w:val="a0"/>
    <w:link w:val="Charb"/>
    <w:qFormat/>
    <w:pPr>
      <w:spacing w:beforeLines="50" w:before="156"/>
      <w:ind w:firstLineChars="200" w:firstLine="200"/>
    </w:pPr>
    <w:rPr>
      <w:snapToGrid/>
      <w:kern w:val="2"/>
      <w:sz w:val="24"/>
      <w:szCs w:val="21"/>
    </w:rPr>
  </w:style>
  <w:style w:type="character" w:customStyle="1" w:styleId="CharChar">
    <w:name w:val="正文段 Char Char"/>
    <w:link w:val="afa"/>
    <w:qFormat/>
    <w:rPr>
      <w:sz w:val="24"/>
    </w:rPr>
  </w:style>
  <w:style w:type="paragraph" w:customStyle="1" w:styleId="afa">
    <w:name w:val="正文段"/>
    <w:basedOn w:val="a0"/>
    <w:link w:val="CharChar"/>
    <w:qFormat/>
    <w:pPr>
      <w:widowControl/>
      <w:snapToGrid w:val="0"/>
      <w:spacing w:afterLines="50" w:after="156"/>
      <w:ind w:firstLineChars="200" w:firstLine="200"/>
    </w:pPr>
    <w:rPr>
      <w:snapToGrid/>
      <w:sz w:val="24"/>
    </w:rPr>
  </w:style>
  <w:style w:type="character" w:customStyle="1" w:styleId="style11">
    <w:name w:val="style11"/>
    <w:qFormat/>
  </w:style>
  <w:style w:type="character" w:customStyle="1" w:styleId="CharChar6">
    <w:name w:val="Char Char6"/>
    <w:qFormat/>
    <w:rPr>
      <w:rFonts w:eastAsia="宋体"/>
      <w:kern w:val="2"/>
      <w:sz w:val="18"/>
      <w:szCs w:val="18"/>
      <w:lang w:val="en-US" w:eastAsia="zh-CN" w:bidi="ar-SA"/>
    </w:rPr>
  </w:style>
  <w:style w:type="character" w:customStyle="1" w:styleId="12">
    <w:name w:val="字元 字元1"/>
    <w:qFormat/>
    <w:locked/>
    <w:rPr>
      <w:rFonts w:ascii="Arial" w:eastAsia="Times New Roman" w:hAnsi="Arial" w:cs="Times New Roman"/>
      <w:b/>
      <w:bCs/>
      <w:lang w:val="en-GB"/>
    </w:rPr>
  </w:style>
  <w:style w:type="character" w:customStyle="1" w:styleId="1Char10">
    <w:name w:val="普通文字1 Char1"/>
    <w:qFormat/>
    <w:rPr>
      <w:rFonts w:ascii="宋体" w:eastAsia="宋体" w:hAnsi="Courier New"/>
      <w:kern w:val="2"/>
      <w:sz w:val="21"/>
      <w:lang w:val="en-US" w:eastAsia="zh-CN" w:bidi="ar-SA"/>
    </w:rPr>
  </w:style>
  <w:style w:type="character" w:customStyle="1" w:styleId="new1">
    <w:name w:val="new1"/>
    <w:qFormat/>
    <w:rPr>
      <w:sz w:val="21"/>
      <w:szCs w:val="21"/>
    </w:rPr>
  </w:style>
  <w:style w:type="character" w:customStyle="1" w:styleId="ziti11">
    <w:name w:val="ziti11"/>
    <w:qFormat/>
    <w:rPr>
      <w:rFonts w:ascii="ˎ̥" w:hAnsi="ˎ̥" w:hint="default"/>
      <w:color w:val="000000"/>
      <w:sz w:val="18"/>
    </w:rPr>
  </w:style>
  <w:style w:type="character" w:customStyle="1" w:styleId="1Char">
    <w:name w:val="标题 1 Char"/>
    <w:qFormat/>
    <w:rPr>
      <w:rFonts w:eastAsia="黑体"/>
      <w:b/>
      <w:snapToGrid w:val="0"/>
      <w:kern w:val="44"/>
      <w:sz w:val="36"/>
      <w:lang w:val="en-US" w:eastAsia="zh-CN"/>
    </w:rPr>
  </w:style>
  <w:style w:type="character" w:customStyle="1" w:styleId="Charc">
    <w:name w:val="纯文本 Char"/>
    <w:link w:val="13"/>
    <w:qFormat/>
    <w:rPr>
      <w:rFonts w:ascii="Century Gothic" w:eastAsia="Century Gothic" w:hAnsi="楷体_GB2312"/>
      <w:kern w:val="2"/>
      <w:sz w:val="21"/>
      <w:lang w:bidi="ar-SA"/>
    </w:rPr>
  </w:style>
  <w:style w:type="paragraph" w:customStyle="1" w:styleId="13">
    <w:name w:val="纯文本1"/>
    <w:basedOn w:val="a0"/>
    <w:link w:val="Charc"/>
    <w:qFormat/>
    <w:pPr>
      <w:snapToGrid w:val="0"/>
      <w:jc w:val="left"/>
    </w:pPr>
    <w:rPr>
      <w:rFonts w:ascii="Century Gothic" w:eastAsia="Century Gothic" w:hAnsi="楷体_GB2312"/>
      <w:snapToGrid/>
      <w:kern w:val="2"/>
    </w:rPr>
  </w:style>
  <w:style w:type="character" w:customStyle="1" w:styleId="fontstyle01">
    <w:name w:val="fontstyle01"/>
    <w:qFormat/>
    <w:rPr>
      <w:rFonts w:ascii="宋体" w:eastAsia="宋体" w:hAnsi="宋体" w:hint="eastAsia"/>
      <w:color w:val="000000"/>
      <w:sz w:val="22"/>
      <w:szCs w:val="22"/>
    </w:rPr>
  </w:style>
  <w:style w:type="character" w:customStyle="1" w:styleId="CharCharCharCharCharCharCharCharCharCharCharCharCharChar3">
    <w:name w:val="纯文本 Char Char Char Char Char Char Char Char Char Char Char Char Char Char3"/>
    <w:qFormat/>
    <w:rPr>
      <w:rFonts w:ascii="宋体" w:hAnsi="Courier New"/>
      <w:snapToGrid/>
      <w:sz w:val="18"/>
    </w:rPr>
  </w:style>
  <w:style w:type="character" w:customStyle="1" w:styleId="text5">
    <w:name w:val="text5"/>
    <w:qFormat/>
    <w:rPr>
      <w:color w:val="000066"/>
      <w:spacing w:val="0"/>
      <w:sz w:val="18"/>
    </w:rPr>
  </w:style>
  <w:style w:type="character" w:customStyle="1" w:styleId="htd0">
    <w:name w:val="htd0"/>
    <w:qFormat/>
  </w:style>
  <w:style w:type="character" w:customStyle="1" w:styleId="Chard">
    <w:name w:val="列出段落 Char"/>
    <w:link w:val="14"/>
    <w:qFormat/>
    <w:rPr>
      <w:rFonts w:eastAsia="宋体"/>
      <w:kern w:val="2"/>
      <w:sz w:val="21"/>
      <w:szCs w:val="24"/>
      <w:lang w:val="en-US" w:eastAsia="zh-CN" w:bidi="ar-SA"/>
    </w:rPr>
  </w:style>
  <w:style w:type="paragraph" w:customStyle="1" w:styleId="14">
    <w:name w:val="列出段落1"/>
    <w:basedOn w:val="a0"/>
    <w:link w:val="Chard"/>
    <w:uiPriority w:val="34"/>
    <w:qFormat/>
    <w:pPr>
      <w:ind w:firstLineChars="200" w:firstLine="420"/>
    </w:pPr>
    <w:rPr>
      <w:snapToGrid/>
      <w:kern w:val="2"/>
      <w:szCs w:val="24"/>
    </w:rPr>
  </w:style>
  <w:style w:type="character" w:customStyle="1" w:styleId="CharChar16">
    <w:name w:val="Char Char16"/>
    <w:qFormat/>
    <w:rPr>
      <w:rFonts w:ascii="宋体" w:eastAsia="宋体" w:hAnsi="Courier New"/>
      <w:kern w:val="2"/>
      <w:sz w:val="21"/>
      <w:lang w:val="en-US" w:eastAsia="zh-CN" w:bidi="ar-SA"/>
    </w:rPr>
  </w:style>
  <w:style w:type="character" w:customStyle="1" w:styleId="apple-converted-space">
    <w:name w:val="apple-converted-space"/>
    <w:qFormat/>
    <w:rPr>
      <w:rFonts w:cs="Times New Roman"/>
    </w:rPr>
  </w:style>
  <w:style w:type="character" w:customStyle="1" w:styleId="PlainTextChar">
    <w:name w:val="Plain Text Char"/>
    <w:qFormat/>
    <w:locked/>
    <w:rPr>
      <w:rFonts w:ascii="宋体" w:eastAsia="宋体" w:hAnsi="宋体" w:cs="宋体"/>
      <w:kern w:val="0"/>
      <w:sz w:val="24"/>
      <w:szCs w:val="24"/>
    </w:rPr>
  </w:style>
  <w:style w:type="character" w:customStyle="1" w:styleId="fontstyle21">
    <w:name w:val="fontstyle21"/>
    <w:qFormat/>
    <w:rPr>
      <w:rFonts w:ascii="TimesNewRomanPSMT" w:hAnsi="TimesNewRomanPSMT" w:cs="Times New Roman"/>
      <w:color w:val="000000"/>
      <w:sz w:val="22"/>
      <w:szCs w:val="22"/>
    </w:rPr>
  </w:style>
  <w:style w:type="character" w:customStyle="1" w:styleId="fontstyle11">
    <w:name w:val="fontstyle11"/>
    <w:qFormat/>
    <w:rPr>
      <w:rFonts w:ascii="Arial-BoldMT" w:hAnsi="Arial-BoldMT" w:cs="Times New Roman"/>
      <w:b/>
      <w:bCs/>
      <w:color w:val="000000"/>
      <w:sz w:val="22"/>
      <w:szCs w:val="22"/>
    </w:rPr>
  </w:style>
  <w:style w:type="character" w:customStyle="1" w:styleId="nolink1">
    <w:name w:val="nolink1"/>
    <w:uiPriority w:val="99"/>
    <w:qFormat/>
    <w:rPr>
      <w:rFonts w:ascii="??" w:eastAsia="仿宋_GB2312" w:hAnsi="??"/>
      <w:color w:val="000000"/>
      <w:kern w:val="2"/>
      <w:sz w:val="18"/>
      <w:u w:val="none"/>
      <w:lang w:val="en-US" w:eastAsia="zh-CN"/>
    </w:rPr>
  </w:style>
  <w:style w:type="character" w:customStyle="1" w:styleId="Char11">
    <w:name w:val="纯文本 Char1"/>
    <w:qFormat/>
    <w:rPr>
      <w:rFonts w:ascii="宋体" w:hAnsi="Courier New"/>
      <w:snapToGrid/>
      <w:sz w:val="18"/>
    </w:rPr>
  </w:style>
  <w:style w:type="character" w:customStyle="1" w:styleId="Chare">
    <w:name w:val="页脚 Char"/>
    <w:uiPriority w:val="99"/>
    <w:qFormat/>
    <w:rPr>
      <w:rFonts w:eastAsia="宋体"/>
      <w:snapToGrid w:val="0"/>
      <w:sz w:val="18"/>
      <w:lang w:val="en-US" w:eastAsia="zh-CN"/>
    </w:rPr>
  </w:style>
  <w:style w:type="character" w:customStyle="1" w:styleId="afb">
    <w:name w:val="普通(网站) 字符"/>
    <w:semiHidden/>
    <w:qFormat/>
    <w:locked/>
    <w:rPr>
      <w:rFonts w:ascii="宋体" w:hAnsi="Times New Roman"/>
      <w:sz w:val="24"/>
      <w:szCs w:val="24"/>
    </w:rPr>
  </w:style>
  <w:style w:type="character" w:customStyle="1" w:styleId="15">
    <w:name w:val="15"/>
    <w:qFormat/>
    <w:rPr>
      <w:rFonts w:ascii="等线" w:eastAsia="等线" w:hAnsi="等线" w:hint="eastAsia"/>
      <w:color w:val="0563C1"/>
      <w:u w:val="single"/>
    </w:rPr>
  </w:style>
  <w:style w:type="character" w:customStyle="1" w:styleId="Charf">
    <w:name w:val="无间隔 Char"/>
    <w:link w:val="afc"/>
    <w:uiPriority w:val="1"/>
    <w:qFormat/>
    <w:locked/>
    <w:rPr>
      <w:rFonts w:eastAsia="宋体"/>
      <w:kern w:val="2"/>
      <w:sz w:val="21"/>
      <w:szCs w:val="24"/>
      <w:lang w:val="en-US" w:eastAsia="zh-CN" w:bidi="ar-SA"/>
    </w:rPr>
  </w:style>
  <w:style w:type="paragraph" w:styleId="afc">
    <w:name w:val="No Spacing"/>
    <w:link w:val="Charf"/>
    <w:uiPriority w:val="1"/>
    <w:qFormat/>
    <w:pPr>
      <w:widowControl w:val="0"/>
      <w:jc w:val="both"/>
    </w:pPr>
    <w:rPr>
      <w:kern w:val="2"/>
      <w:sz w:val="21"/>
      <w:szCs w:val="24"/>
    </w:rPr>
  </w:style>
  <w:style w:type="paragraph" w:customStyle="1" w:styleId="ParaCharCharCharCharCharCharChar">
    <w:name w:val="默认段落字体 Para Char Char Char Char Char Char Char"/>
    <w:basedOn w:val="a0"/>
    <w:qFormat/>
    <w:rPr>
      <w:snapToGrid/>
      <w:kern w:val="2"/>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napToGrid/>
      <w:kern w:val="2"/>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10">
    <w:name w:val="正文文本 21"/>
    <w:basedOn w:val="a0"/>
    <w:qFormat/>
    <w:pPr>
      <w:adjustRightInd w:val="0"/>
      <w:spacing w:line="300" w:lineRule="auto"/>
      <w:jc w:val="center"/>
    </w:pPr>
    <w:rPr>
      <w:rFonts w:ascii="宋体" w:hAnsi="宋体" w:hint="eastAsia"/>
      <w:sz w:val="24"/>
    </w:rPr>
  </w:style>
  <w:style w:type="paragraph" w:customStyle="1" w:styleId="25">
    <w:name w:val="列出段落2"/>
    <w:basedOn w:val="a0"/>
    <w:uiPriority w:val="34"/>
    <w:qFormat/>
    <w:pPr>
      <w:ind w:firstLineChars="200" w:firstLine="420"/>
    </w:pPr>
    <w:rPr>
      <w:rFonts w:ascii="Calibri" w:hAnsi="Calibri"/>
      <w:snapToGrid/>
      <w:kern w:val="2"/>
    </w:rPr>
  </w:style>
  <w:style w:type="paragraph" w:customStyle="1" w:styleId="CharCharCharCharCharCharCharCharCharCharCharCharCharCharCharChar">
    <w:name w:val="Char Char Char Char Char Char Char Char Char Char Char Char Char Char Char Char"/>
    <w:basedOn w:val="a0"/>
    <w:qFormat/>
    <w:pPr>
      <w:tabs>
        <w:tab w:val="left" w:pos="885"/>
      </w:tabs>
      <w:ind w:left="885" w:hanging="360"/>
    </w:pPr>
    <w:rPr>
      <w:snapToGrid/>
      <w:kern w:val="2"/>
      <w:sz w:val="24"/>
      <w:szCs w:val="24"/>
    </w:rPr>
  </w:style>
  <w:style w:type="paragraph" w:customStyle="1" w:styleId="xl46">
    <w:name w:val="xl46"/>
    <w:basedOn w:val="a0"/>
    <w:qFormat/>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rFonts w:ascii="宋体" w:hAnsi="宋体" w:cs="宋体"/>
      <w:snapToGrid/>
      <w:sz w:val="18"/>
      <w:szCs w:val="18"/>
    </w:rPr>
  </w:style>
  <w:style w:type="paragraph" w:customStyle="1" w:styleId="Char3CharCharChar">
    <w:name w:val="Char3 Char Char Char"/>
    <w:basedOn w:val="a0"/>
    <w:qFormat/>
    <w:pPr>
      <w:widowControl/>
      <w:spacing w:after="160" w:line="240" w:lineRule="exact"/>
      <w:jc w:val="left"/>
    </w:pPr>
    <w:rPr>
      <w:snapToGrid/>
      <w:kern w:val="2"/>
    </w:rPr>
  </w:style>
  <w:style w:type="paragraph" w:customStyle="1" w:styleId="afd">
    <w:name w:val="正文文字"/>
    <w:basedOn w:val="a0"/>
    <w:qFormat/>
    <w:pPr>
      <w:widowControl/>
      <w:spacing w:line="952" w:lineRule="atLeast"/>
      <w:ind w:firstLine="419"/>
      <w:textAlignment w:val="baseline"/>
    </w:pPr>
    <w:rPr>
      <w:b/>
      <w:snapToGrid/>
      <w:color w:val="000000"/>
      <w:sz w:val="44"/>
      <w:u w:color="000000"/>
    </w:rPr>
  </w:style>
  <w:style w:type="paragraph" w:customStyle="1" w:styleId="16">
    <w:name w:val="列表段落1"/>
    <w:basedOn w:val="a0"/>
    <w:qFormat/>
    <w:pPr>
      <w:ind w:firstLineChars="200" w:firstLine="420"/>
    </w:pPr>
    <w:rPr>
      <w:snapToGrid/>
      <w:kern w:val="2"/>
      <w:szCs w:val="24"/>
    </w:rPr>
  </w:style>
  <w:style w:type="paragraph" w:customStyle="1" w:styleId="CharChar1CharCharCharCharCharChar">
    <w:name w:val="Char Char1 Char Char Char Char Char Char"/>
    <w:basedOn w:val="a0"/>
    <w:qFormat/>
    <w:pPr>
      <w:widowControl/>
      <w:spacing w:after="160" w:line="240" w:lineRule="exact"/>
      <w:jc w:val="left"/>
    </w:pPr>
  </w:style>
  <w:style w:type="paragraph" w:customStyle="1" w:styleId="CharCharCharCharCharCharChar">
    <w:name w:val="Char Char Char Char Char Char Char"/>
    <w:basedOn w:val="a0"/>
    <w:qFormat/>
    <w:pPr>
      <w:tabs>
        <w:tab w:val="left" w:pos="432"/>
      </w:tabs>
      <w:ind w:left="432" w:hanging="432"/>
    </w:pPr>
    <w:rPr>
      <w:rFonts w:ascii="Tahoma" w:hAnsi="Tahoma"/>
      <w:snapToGrid/>
      <w:kern w:val="2"/>
      <w:sz w:val="24"/>
    </w:rPr>
  </w:style>
  <w:style w:type="paragraph" w:customStyle="1" w:styleId="style1">
    <w:name w:val="style1"/>
    <w:basedOn w:val="a0"/>
    <w:next w:val="a0"/>
    <w:qFormat/>
    <w:pPr>
      <w:tabs>
        <w:tab w:val="left" w:pos="845"/>
      </w:tabs>
      <w:adjustRightInd w:val="0"/>
      <w:spacing w:before="120" w:line="264" w:lineRule="auto"/>
      <w:ind w:left="840" w:hanging="420"/>
      <w:textAlignment w:val="baseline"/>
      <w:outlineLvl w:val="1"/>
    </w:pPr>
    <w:rPr>
      <w:b/>
      <w:snapToGrid/>
      <w:sz w:val="28"/>
    </w:rPr>
  </w:style>
  <w:style w:type="paragraph" w:customStyle="1" w:styleId="afe">
    <w:name w:val="正文－恩普"/>
    <w:basedOn w:val="a1"/>
    <w:qFormat/>
    <w:pPr>
      <w:widowControl/>
      <w:spacing w:afterLines="50" w:after="156" w:line="360" w:lineRule="auto"/>
      <w:ind w:firstLineChars="200" w:firstLine="480"/>
      <w:jc w:val="left"/>
    </w:pPr>
    <w:rPr>
      <w:kern w:val="0"/>
      <w:sz w:val="24"/>
    </w:rPr>
  </w:style>
  <w:style w:type="paragraph" w:customStyle="1" w:styleId="aff">
    <w:name w:val="表内文字"/>
    <w:basedOn w:val="a0"/>
    <w:qFormat/>
    <w:pPr>
      <w:tabs>
        <w:tab w:val="left" w:pos="1418"/>
      </w:tabs>
      <w:spacing w:line="360" w:lineRule="auto"/>
      <w:jc w:val="center"/>
    </w:pPr>
    <w:rPr>
      <w:rFonts w:ascii="仿宋_GB2312" w:eastAsia="仿宋_GB2312" w:hint="eastAsia"/>
      <w:snapToGrid/>
      <w:spacing w:val="-20"/>
      <w:sz w:val="24"/>
      <w:szCs w:val="24"/>
    </w:rPr>
  </w:style>
  <w:style w:type="paragraph" w:customStyle="1" w:styleId="CharChar2Char">
    <w:name w:val="Char Char2 Char"/>
    <w:basedOn w:val="a0"/>
    <w:qFormat/>
    <w:pPr>
      <w:keepNext/>
      <w:keepLines/>
      <w:pageBreakBefore/>
      <w:tabs>
        <w:tab w:val="left" w:pos="845"/>
      </w:tabs>
      <w:ind w:left="845" w:hanging="420"/>
    </w:pPr>
    <w:rPr>
      <w:rFonts w:ascii="Tahoma" w:hAnsi="Tahoma"/>
      <w:snapToGrid/>
      <w:kern w:val="2"/>
      <w:sz w:val="24"/>
    </w:rPr>
  </w:style>
  <w:style w:type="paragraph" w:customStyle="1" w:styleId="Charf0">
    <w:name w:val="Char"/>
    <w:basedOn w:val="a0"/>
    <w:qFormat/>
    <w:rPr>
      <w:sz w:val="18"/>
    </w:rPr>
  </w:style>
  <w:style w:type="paragraph" w:customStyle="1" w:styleId="CharChar4CharChar">
    <w:name w:val="Char Char4 Char Char"/>
    <w:basedOn w:val="a0"/>
    <w:qFormat/>
    <w:pPr>
      <w:adjustRightInd w:val="0"/>
    </w:pPr>
    <w:rPr>
      <w:rFonts w:ascii="仿宋_GB2312" w:eastAsia="仿宋_GB2312"/>
      <w:b/>
      <w:snapToGrid/>
      <w:kern w:val="2"/>
      <w:sz w:val="32"/>
      <w:szCs w:val="32"/>
    </w:rPr>
  </w:style>
  <w:style w:type="paragraph" w:customStyle="1" w:styleId="Char12">
    <w:name w:val="Char1"/>
    <w:basedOn w:val="a0"/>
    <w:qFormat/>
    <w:pPr>
      <w:widowControl/>
      <w:spacing w:after="160" w:line="360" w:lineRule="auto"/>
      <w:ind w:firstLineChars="200" w:firstLine="200"/>
      <w:jc w:val="left"/>
    </w:pPr>
    <w:rPr>
      <w:rFonts w:ascii="Verdana" w:eastAsia="黑体" w:hAnsi="Verdana"/>
      <w:snapToGrid/>
      <w:lang w:eastAsia="en-US"/>
    </w:rPr>
  </w:style>
  <w:style w:type="paragraph" w:customStyle="1" w:styleId="07715">
    <w:name w:val="样式 首行缩进:  0.77 厘米 行距: 1.5 倍行距"/>
    <w:basedOn w:val="a0"/>
    <w:qFormat/>
    <w:pPr>
      <w:spacing w:line="360" w:lineRule="auto"/>
      <w:ind w:firstLine="420"/>
    </w:pPr>
    <w:rPr>
      <w:rFonts w:cs="宋体"/>
      <w:snapToGrid/>
      <w:kern w:val="2"/>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paragraph" w:customStyle="1" w:styleId="CharCharChar">
    <w:name w:val="Char Char Char"/>
    <w:basedOn w:val="a0"/>
    <w:qFormat/>
    <w:rPr>
      <w:rFonts w:ascii="Tahoma" w:hAnsi="Tahoma"/>
      <w:snapToGrid/>
      <w:kern w:val="2"/>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napToGrid/>
      <w:kern w:val="2"/>
      <w:sz w:val="24"/>
    </w:rPr>
  </w:style>
  <w:style w:type="paragraph" w:customStyle="1" w:styleId="CharCharCharCharCharCharChar1">
    <w:name w:val="Char Char Char Char Char Char Char1"/>
    <w:basedOn w:val="a0"/>
    <w:qFormat/>
    <w:pPr>
      <w:tabs>
        <w:tab w:val="left" w:pos="432"/>
      </w:tabs>
      <w:ind w:left="432" w:hanging="432"/>
    </w:pPr>
    <w:rPr>
      <w:rFonts w:ascii="Tahoma" w:hAnsi="Tahoma"/>
      <w:snapToGrid/>
      <w:kern w:val="2"/>
      <w:sz w:val="24"/>
    </w:rPr>
  </w:style>
  <w:style w:type="paragraph" w:customStyle="1" w:styleId="Char3CharCharCharCharCharChar">
    <w:name w:val="Char3 Char Char Char Char Char Char"/>
    <w:basedOn w:val="a0"/>
    <w:qFormat/>
    <w:pPr>
      <w:widowControl/>
      <w:spacing w:after="160" w:line="240" w:lineRule="exact"/>
      <w:jc w:val="left"/>
    </w:pPr>
    <w:rPr>
      <w:rFonts w:ascii="Verdana" w:hAnsi="Verdana"/>
      <w:snapToGrid/>
      <w:sz w:val="18"/>
      <w:lang w:eastAsia="en-US"/>
    </w:rPr>
  </w:style>
  <w:style w:type="paragraph" w:customStyle="1" w:styleId="Char20">
    <w:name w:val="Char2"/>
    <w:basedOn w:val="a0"/>
    <w:qFormat/>
    <w:pPr>
      <w:spacing w:line="360" w:lineRule="auto"/>
      <w:ind w:firstLineChars="200" w:firstLine="420"/>
    </w:pPr>
    <w:rPr>
      <w:rFonts w:ascii="宋体" w:hAnsi="宋体"/>
      <w:snapToGrid/>
      <w:kern w:val="2"/>
    </w:rPr>
  </w:style>
  <w:style w:type="paragraph" w:customStyle="1" w:styleId="Bullets">
    <w:name w:val="Bullets"/>
    <w:basedOn w:val="a0"/>
    <w:qFormat/>
    <w:pPr>
      <w:widowControl/>
    </w:pPr>
    <w:rPr>
      <w:rFonts w:ascii="Arial" w:eastAsia="MS Mincho" w:hAnsi="Arial"/>
      <w:snapToGrid/>
      <w:sz w:val="24"/>
      <w:lang w:eastAsia="de-DE"/>
    </w:rPr>
  </w:style>
  <w:style w:type="paragraph" w:customStyle="1" w:styleId="p0">
    <w:name w:val="p0"/>
    <w:basedOn w:val="a0"/>
    <w:qFormat/>
    <w:pPr>
      <w:widowControl/>
    </w:pPr>
    <w:rPr>
      <w:rFonts w:ascii="Calibri" w:hAnsi="Calibri" w:cs="宋体"/>
      <w:snapToGrid/>
      <w:szCs w:val="21"/>
    </w:rPr>
  </w:style>
  <w:style w:type="paragraph" w:customStyle="1" w:styleId="aff0">
    <w:name w:val="一级标题"/>
    <w:basedOn w:val="aa"/>
    <w:qFormat/>
    <w:pPr>
      <w:tabs>
        <w:tab w:val="left" w:pos="1050"/>
      </w:tabs>
      <w:adjustRightInd w:val="0"/>
      <w:snapToGrid w:val="0"/>
      <w:spacing w:line="360" w:lineRule="auto"/>
      <w:jc w:val="center"/>
    </w:pPr>
    <w:rPr>
      <w:rFonts w:ascii="Arial" w:eastAsia="黑体" w:hAnsi="Arial" w:cs="Arial"/>
      <w:color w:val="000000"/>
      <w:w w:val="80"/>
      <w:kern w:val="2"/>
      <w:sz w:val="48"/>
      <w:szCs w:val="48"/>
    </w:rPr>
  </w:style>
  <w:style w:type="paragraph" w:customStyle="1" w:styleId="Style2">
    <w:name w:val="_Style 2"/>
    <w:basedOn w:val="a0"/>
    <w:qFormat/>
    <w:pPr>
      <w:ind w:firstLineChars="200" w:firstLine="420"/>
    </w:pPr>
    <w:rPr>
      <w:rFonts w:ascii="Calibri" w:hAnsi="Calibri"/>
      <w:snapToGrid/>
      <w:kern w:val="2"/>
      <w:szCs w:val="22"/>
    </w:rPr>
  </w:style>
  <w:style w:type="paragraph" w:customStyle="1" w:styleId="Proposalsbody">
    <w:name w:val="Proposals body"/>
    <w:basedOn w:val="a0"/>
    <w:next w:val="a0"/>
    <w:qFormat/>
    <w:pPr>
      <w:widowControl/>
      <w:spacing w:line="360" w:lineRule="auto"/>
      <w:jc w:val="left"/>
    </w:pPr>
    <w:rPr>
      <w:rFonts w:ascii="宋体"/>
      <w:color w:val="000000"/>
      <w:sz w:val="24"/>
    </w:rPr>
  </w:style>
  <w:style w:type="paragraph" w:customStyle="1" w:styleId="Aff1">
    <w:name w:val="正文 A"/>
    <w:qFormat/>
    <w:pPr>
      <w:widowControl w:val="0"/>
      <w:jc w:val="both"/>
    </w:pPr>
    <w:rPr>
      <w:rFonts w:ascii="Arial Unicode MS" w:eastAsia="Times New Roman" w:hAnsi="Arial Unicode MS" w:cs="Arial Unicode MS"/>
      <w:color w:val="000000"/>
      <w:kern w:val="2"/>
      <w:sz w:val="21"/>
      <w:szCs w:val="21"/>
      <w:u w:color="000000"/>
    </w:rPr>
  </w:style>
  <w:style w:type="paragraph" w:styleId="a">
    <w:name w:val="List Paragraph"/>
    <w:basedOn w:val="a0"/>
    <w:qFormat/>
    <w:pPr>
      <w:widowControl/>
      <w:numPr>
        <w:numId w:val="1"/>
      </w:numPr>
      <w:spacing w:after="200"/>
      <w:ind w:left="0" w:firstLineChars="200" w:firstLine="440"/>
      <w:jc w:val="left"/>
    </w:pPr>
    <w:rPr>
      <w:rFonts w:cs="黑体"/>
      <w:bCs/>
      <w:snapToGrid/>
      <w:sz w:val="22"/>
      <w:szCs w:val="22"/>
      <w:lang w:bidi="en-US"/>
    </w:rPr>
  </w:style>
  <w:style w:type="paragraph" w:customStyle="1" w:styleId="aff2">
    <w:name w:val="首行缩进"/>
    <w:basedOn w:val="a0"/>
    <w:qFormat/>
    <w:pPr>
      <w:spacing w:line="360" w:lineRule="auto"/>
      <w:ind w:firstLineChars="200" w:firstLine="480"/>
    </w:pPr>
    <w:rPr>
      <w:snapToGrid/>
      <w:sz w:val="24"/>
      <w:szCs w:val="22"/>
      <w:lang w:val="zh-CN"/>
    </w:rPr>
  </w:style>
  <w:style w:type="paragraph" w:customStyle="1" w:styleId="Style3">
    <w:name w:val="_Style 3"/>
    <w:qFormat/>
    <w:pPr>
      <w:widowControl w:val="0"/>
      <w:jc w:val="both"/>
    </w:pPr>
    <w:rPr>
      <w:rFonts w:ascii="Calibri" w:hAnsi="Calibri"/>
      <w:kern w:val="2"/>
      <w:sz w:val="21"/>
      <w:szCs w:val="22"/>
    </w:rPr>
  </w:style>
  <w:style w:type="paragraph" w:customStyle="1" w:styleId="Bodytext4">
    <w:name w:val="Body text|4"/>
    <w:basedOn w:val="a0"/>
    <w:qFormat/>
    <w:pPr>
      <w:spacing w:after="160"/>
      <w:jc w:val="right"/>
    </w:pPr>
    <w:rPr>
      <w:sz w:val="22"/>
      <w:szCs w:val="22"/>
    </w:rPr>
  </w:style>
  <w:style w:type="paragraph" w:customStyle="1" w:styleId="Heading11">
    <w:name w:val="Heading #1|1"/>
    <w:basedOn w:val="a0"/>
    <w:qFormat/>
    <w:pPr>
      <w:spacing w:after="320"/>
      <w:jc w:val="center"/>
      <w:outlineLvl w:val="0"/>
    </w:pPr>
    <w:rPr>
      <w:rFonts w:ascii="宋体" w:hAnsi="宋体" w:cs="宋体"/>
      <w:sz w:val="46"/>
      <w:szCs w:val="46"/>
      <w:lang w:val="zh-TW" w:eastAsia="zh-TW" w:bidi="zh-TW"/>
    </w:rPr>
  </w:style>
  <w:style w:type="paragraph" w:customStyle="1" w:styleId="Bodytext1">
    <w:name w:val="Body text|1"/>
    <w:basedOn w:val="a0"/>
    <w:qFormat/>
    <w:pPr>
      <w:spacing w:line="480" w:lineRule="auto"/>
      <w:ind w:firstLine="400"/>
    </w:pPr>
    <w:rPr>
      <w:rFonts w:ascii="宋体" w:hAnsi="宋体" w:cs="宋体"/>
      <w:sz w:val="26"/>
      <w:szCs w:val="26"/>
      <w:lang w:val="zh-TW" w:eastAsia="zh-TW" w:bidi="zh-TW"/>
    </w:rPr>
  </w:style>
  <w:style w:type="paragraph" w:customStyle="1" w:styleId="Headerorfooter2">
    <w:name w:val="Header or footer|2"/>
    <w:basedOn w:val="a0"/>
    <w:qFormat/>
    <w:rPr>
      <w:sz w:val="20"/>
      <w:lang w:val="zh-TW" w:eastAsia="zh-TW" w:bidi="zh-TW"/>
    </w:rPr>
  </w:style>
  <w:style w:type="paragraph" w:customStyle="1" w:styleId="msonormalmsonormal">
    <w:name w:val="msonormal msonormal"/>
    <w:basedOn w:val="a0"/>
    <w:qFormat/>
    <w:pPr>
      <w:widowControl/>
      <w:spacing w:before="100" w:beforeAutospacing="1" w:after="100" w:afterAutospacing="1"/>
      <w:jc w:val="left"/>
    </w:pPr>
    <w:rPr>
      <w:rFonts w:ascii="宋体" w:hAnsi="宋体" w:cs="宋体"/>
      <w:sz w:val="24"/>
    </w:rPr>
  </w:style>
  <w:style w:type="paragraph" w:customStyle="1" w:styleId="TableParagraph">
    <w:name w:val="Table Paragraph"/>
    <w:basedOn w:val="a0"/>
    <w:uiPriority w:val="1"/>
    <w:qFormat/>
    <w:pPr>
      <w:ind w:left="116"/>
      <w:jc w:val="center"/>
    </w:pPr>
    <w:rPr>
      <w:rFonts w:ascii="PMingLiU" w:eastAsia="PMingLiU" w:hAnsi="PMingLiU" w:cs="PMingLiU"/>
    </w:rPr>
  </w:style>
  <w:style w:type="paragraph" w:customStyle="1" w:styleId="toc71">
    <w:name w:val="toc 71"/>
    <w:next w:val="a0"/>
    <w:qFormat/>
    <w:pPr>
      <w:wordWrap w:val="0"/>
      <w:ind w:left="2550"/>
      <w:jc w:val="both"/>
    </w:pPr>
    <w:rPr>
      <w:sz w:val="21"/>
      <w:szCs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a">
    <w:name w:val="正文首行缩进 Char"/>
    <w:link w:val="af2"/>
    <w:uiPriority w:val="99"/>
    <w:qFormat/>
    <w:rPr>
      <w:rFonts w:hAnsi="宋体"/>
      <w:snapToGrid w:val="0"/>
      <w:color w:val="000000"/>
      <w:sz w:val="21"/>
      <w:szCs w:val="21"/>
    </w:rPr>
  </w:style>
  <w:style w:type="character" w:customStyle="1" w:styleId="2Char0">
    <w:name w:val="正文文本缩进 2 Char"/>
    <w:basedOn w:val="a2"/>
    <w:link w:val="20"/>
    <w:qFormat/>
    <w:rPr>
      <w:kern w:val="2"/>
      <w:sz w:val="21"/>
    </w:rPr>
  </w:style>
  <w:style w:type="character" w:customStyle="1" w:styleId="3Char0">
    <w:name w:val="正文文本缩进 3 Char"/>
    <w:basedOn w:val="a2"/>
    <w:link w:val="32"/>
    <w:qFormat/>
    <w:rPr>
      <w:snapToGrid w:val="0"/>
      <w:sz w:val="16"/>
    </w:rPr>
  </w:style>
  <w:style w:type="character" w:customStyle="1" w:styleId="1Char1">
    <w:name w:val="标题 1 Char1"/>
    <w:basedOn w:val="a2"/>
    <w:link w:val="1"/>
    <w:uiPriority w:val="9"/>
    <w:qFormat/>
    <w:rPr>
      <w:b/>
      <w:snapToGrid w:val="0"/>
      <w:kern w:val="44"/>
      <w:sz w:val="28"/>
      <w:szCs w:val="28"/>
    </w:rPr>
  </w:style>
  <w:style w:type="character" w:customStyle="1" w:styleId="2Char">
    <w:name w:val="标题 2 Char"/>
    <w:basedOn w:val="a2"/>
    <w:link w:val="2"/>
    <w:uiPriority w:val="9"/>
    <w:qFormat/>
    <w:rPr>
      <w:rFonts w:ascii="宋体" w:hAnsi="宋体" w:cs="宋体"/>
      <w:b/>
      <w:snapToGrid w:val="0"/>
      <w:sz w:val="24"/>
      <w:szCs w:val="24"/>
    </w:rPr>
  </w:style>
  <w:style w:type="character" w:customStyle="1" w:styleId="3Char">
    <w:name w:val="标题 3 Char"/>
    <w:basedOn w:val="a2"/>
    <w:link w:val="3"/>
    <w:uiPriority w:val="9"/>
    <w:qFormat/>
    <w:rPr>
      <w:rFonts w:ascii="宋体" w:hAnsi="宋体" w:cs="宋体"/>
      <w:b/>
      <w:snapToGrid w:val="0"/>
      <w:kern w:val="44"/>
      <w:sz w:val="24"/>
      <w:szCs w:val="24"/>
    </w:rPr>
  </w:style>
  <w:style w:type="character" w:customStyle="1" w:styleId="4Char">
    <w:name w:val="标题 4 Char"/>
    <w:basedOn w:val="a2"/>
    <w:link w:val="4"/>
    <w:uiPriority w:val="9"/>
    <w:qFormat/>
    <w:rPr>
      <w:rFonts w:ascii="黑体" w:eastAsia="黑体"/>
      <w:b/>
      <w:kern w:val="2"/>
      <w:sz w:val="24"/>
    </w:rPr>
  </w:style>
  <w:style w:type="character" w:customStyle="1" w:styleId="aff3">
    <w:name w:val="正文文本 字符"/>
    <w:basedOn w:val="a2"/>
    <w:uiPriority w:val="99"/>
    <w:semiHidden/>
    <w:qFormat/>
    <w:rPr>
      <w:kern w:val="2"/>
      <w:sz w:val="21"/>
    </w:rPr>
  </w:style>
  <w:style w:type="character" w:customStyle="1" w:styleId="Char5">
    <w:name w:val="批注框文本 Char"/>
    <w:basedOn w:val="a2"/>
    <w:link w:val="ac"/>
    <w:uiPriority w:val="99"/>
    <w:qFormat/>
    <w:rPr>
      <w:snapToGrid w:val="0"/>
      <w:sz w:val="18"/>
    </w:rPr>
  </w:style>
  <w:style w:type="character" w:customStyle="1" w:styleId="witbizdatashow1">
    <w:name w:val="wit_biz_data_show1"/>
    <w:basedOn w:val="a2"/>
    <w:qFormat/>
  </w:style>
  <w:style w:type="character" w:customStyle="1" w:styleId="Char1">
    <w:name w:val="正文文本 Char"/>
    <w:link w:val="a7"/>
    <w:qFormat/>
    <w:rPr>
      <w:snapToGrid w:val="0"/>
      <w:sz w:val="21"/>
    </w:rPr>
  </w:style>
  <w:style w:type="paragraph" w:customStyle="1" w:styleId="211">
    <w:name w:val="列出段落21"/>
    <w:basedOn w:val="a0"/>
    <w:uiPriority w:val="34"/>
    <w:qFormat/>
    <w:pPr>
      <w:ind w:firstLineChars="200" w:firstLine="420"/>
    </w:pPr>
    <w:rPr>
      <w:snapToGrid/>
      <w:kern w:val="2"/>
    </w:rPr>
  </w:style>
  <w:style w:type="character" w:customStyle="1" w:styleId="font31">
    <w:name w:val="font31"/>
    <w:basedOn w:val="a2"/>
    <w:qFormat/>
    <w:rPr>
      <w:rFonts w:ascii="宋体" w:eastAsia="宋体" w:hAnsi="宋体" w:cs="宋体" w:hint="eastAsia"/>
      <w:color w:val="000000"/>
      <w:sz w:val="22"/>
      <w:szCs w:val="22"/>
      <w:u w:val="none"/>
    </w:rPr>
  </w:style>
  <w:style w:type="character" w:customStyle="1" w:styleId="Char8">
    <w:name w:val="标题 Char"/>
    <w:basedOn w:val="a2"/>
    <w:link w:val="af0"/>
    <w:qFormat/>
    <w:rPr>
      <w:rFonts w:ascii="黑体" w:eastAsia="黑体" w:hAnsi="黑体"/>
      <w:b/>
      <w:bCs/>
      <w:kern w:val="2"/>
      <w:sz w:val="32"/>
      <w:szCs w:val="40"/>
    </w:rPr>
  </w:style>
  <w:style w:type="character" w:customStyle="1" w:styleId="Char21">
    <w:name w:val="纯文本 Char2"/>
    <w:qFormat/>
    <w:rPr>
      <w:rFonts w:ascii="宋体" w:eastAsia="宋体" w:hAnsi="Courier New"/>
      <w:kern w:val="2"/>
      <w:sz w:val="21"/>
      <w:lang w:val="en-US" w:eastAsia="zh-CN" w:bidi="ar-SA"/>
    </w:rPr>
  </w:style>
  <w:style w:type="paragraph" w:customStyle="1" w:styleId="CharCharCharChar">
    <w:name w:val="Char Char Char Char"/>
    <w:basedOn w:val="a0"/>
    <w:qFormat/>
    <w:pPr>
      <w:widowControl/>
      <w:spacing w:after="160" w:line="240" w:lineRule="exact"/>
      <w:ind w:firstLineChars="200" w:firstLine="420"/>
      <w:jc w:val="left"/>
    </w:pPr>
    <w:rPr>
      <w:rFonts w:ascii="Arial" w:eastAsia="Times New Roman" w:hAnsi="Arial" w:cs="Verdana"/>
      <w:b/>
      <w:snapToGrid/>
      <w:sz w:val="24"/>
      <w:lang w:eastAsia="en-US"/>
    </w:rPr>
  </w:style>
  <w:style w:type="character" w:customStyle="1" w:styleId="17">
    <w:name w:val="页脚 字符1"/>
    <w:basedOn w:val="a2"/>
    <w:uiPriority w:val="99"/>
    <w:semiHidden/>
    <w:qFormat/>
    <w:rPr>
      <w:kern w:val="2"/>
      <w:sz w:val="18"/>
      <w:szCs w:val="18"/>
    </w:rPr>
  </w:style>
  <w:style w:type="character" w:customStyle="1" w:styleId="18">
    <w:name w:val="批注框文本 字符1"/>
    <w:basedOn w:val="a2"/>
    <w:uiPriority w:val="99"/>
    <w:qFormat/>
    <w:rPr>
      <w:kern w:val="2"/>
      <w:sz w:val="18"/>
      <w:szCs w:val="18"/>
    </w:rPr>
  </w:style>
  <w:style w:type="character" w:customStyle="1" w:styleId="26">
    <w:name w:val="正文文本 字符2"/>
    <w:basedOn w:val="a2"/>
    <w:qFormat/>
    <w:rPr>
      <w:kern w:val="2"/>
      <w:sz w:val="21"/>
      <w:szCs w:val="24"/>
    </w:rPr>
  </w:style>
  <w:style w:type="character" w:customStyle="1" w:styleId="19">
    <w:name w:val="页眉 字符1"/>
    <w:basedOn w:val="a2"/>
    <w:uiPriority w:val="99"/>
    <w:semiHidden/>
    <w:qFormat/>
    <w:rPr>
      <w:kern w:val="2"/>
      <w:sz w:val="18"/>
      <w:szCs w:val="18"/>
    </w:rPr>
  </w:style>
  <w:style w:type="paragraph" w:customStyle="1" w:styleId="BodyText1I2">
    <w:name w:val="BodyText1I2"/>
    <w:basedOn w:val="a0"/>
    <w:qFormat/>
    <w:pPr>
      <w:spacing w:after="120"/>
      <w:ind w:leftChars="200" w:left="420" w:firstLineChars="200" w:firstLine="420"/>
      <w:textAlignment w:val="baseline"/>
    </w:pPr>
    <w:rPr>
      <w:rFonts w:eastAsia="仿宋_GB2312"/>
      <w:snapToGrid/>
      <w:kern w:val="2"/>
      <w:szCs w:val="21"/>
    </w:rPr>
  </w:style>
  <w:style w:type="paragraph" w:customStyle="1" w:styleId="aff4">
    <w:name w:val="表格"/>
    <w:basedOn w:val="a0"/>
    <w:next w:val="a0"/>
    <w:qFormat/>
    <w:pPr>
      <w:spacing w:line="360" w:lineRule="auto"/>
      <w:jc w:val="center"/>
    </w:pPr>
    <w:rPr>
      <w:snapToGrid/>
      <w:kern w:val="2"/>
      <w:sz w:val="24"/>
      <w:szCs w:val="24"/>
    </w:rPr>
  </w:style>
  <w:style w:type="character" w:customStyle="1" w:styleId="Char4">
    <w:name w:val="日期 Char"/>
    <w:basedOn w:val="a2"/>
    <w:link w:val="ab"/>
    <w:qFormat/>
    <w:rPr>
      <w:rFonts w:ascii="宋体" w:hAnsi="宋体"/>
      <w:kern w:val="2"/>
      <w:sz w:val="24"/>
    </w:rPr>
  </w:style>
  <w:style w:type="paragraph" w:customStyle="1" w:styleId="1a">
    <w:name w:val="正文文本首行缩进1"/>
    <w:basedOn w:val="a7"/>
    <w:qFormat/>
    <w:pPr>
      <w:autoSpaceDE w:val="0"/>
      <w:autoSpaceDN w:val="0"/>
      <w:adjustRightInd w:val="0"/>
      <w:spacing w:after="0" w:line="360" w:lineRule="auto"/>
      <w:ind w:firstLineChars="100" w:firstLine="420"/>
    </w:pPr>
    <w:rPr>
      <w:rFonts w:ascii="宋体"/>
      <w:snapToGrid/>
      <w:kern w:val="2"/>
      <w:sz w:val="24"/>
      <w:szCs w:val="21"/>
      <w:lang w:val="zh-CN"/>
    </w:rPr>
  </w:style>
  <w:style w:type="character" w:customStyle="1" w:styleId="Char2">
    <w:name w:val="正文文本缩进 Char"/>
    <w:basedOn w:val="a2"/>
    <w:link w:val="a8"/>
    <w:qFormat/>
    <w:rPr>
      <w:rFonts w:ascii="宋体" w:hAnsi="宋体"/>
      <w:snapToGrid w:val="0"/>
      <w:sz w:val="24"/>
    </w:rPr>
  </w:style>
  <w:style w:type="character" w:customStyle="1" w:styleId="2Char2">
    <w:name w:val="正文首行缩进 2 Char"/>
    <w:basedOn w:val="Char2"/>
    <w:link w:val="23"/>
    <w:qFormat/>
    <w:rPr>
      <w:rFonts w:ascii="宋体" w:hAnsi="宋体"/>
      <w:snapToGrid w:val="0"/>
      <w:sz w:val="21"/>
    </w:rPr>
  </w:style>
  <w:style w:type="paragraph" w:customStyle="1" w:styleId="NormalIndent1">
    <w:name w:val="Normal Indent1"/>
    <w:basedOn w:val="a0"/>
    <w:qFormat/>
    <w:pPr>
      <w:ind w:firstLineChars="200" w:firstLine="420"/>
    </w:pPr>
  </w:style>
  <w:style w:type="paragraph" w:customStyle="1" w:styleId="1b">
    <w:name w:val="修订1"/>
    <w:hidden/>
    <w:uiPriority w:val="99"/>
    <w:semiHidden/>
    <w:qFormat/>
    <w:rPr>
      <w:snapToGrid w:val="0"/>
      <w:sz w:val="21"/>
    </w:rPr>
  </w:style>
  <w:style w:type="paragraph" w:customStyle="1" w:styleId="27">
    <w:name w:val="列表段落2"/>
    <w:basedOn w:val="a0"/>
    <w:qFormat/>
    <w:pPr>
      <w:ind w:firstLineChars="200" w:firstLine="420"/>
    </w:pPr>
    <w:rPr>
      <w:snapToGrid/>
      <w:kern w:val="2"/>
      <w:szCs w:val="24"/>
    </w:rPr>
  </w:style>
  <w:style w:type="paragraph" w:customStyle="1" w:styleId="aff5">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50">
    <w:name w:val="正文_5_0"/>
    <w:basedOn w:val="a0"/>
    <w:qFormat/>
    <w:rPr>
      <w:rFonts w:ascii="Calibri" w:hAnsi="Calibri"/>
      <w:snapToGrid/>
      <w:kern w:val="2"/>
      <w:szCs w:val="21"/>
    </w:rPr>
  </w:style>
  <w:style w:type="paragraph" w:customStyle="1" w:styleId="80">
    <w:name w:val="正文_8_0"/>
    <w:basedOn w:val="a0"/>
    <w:qFormat/>
    <w:rPr>
      <w:rFonts w:ascii="Calibri" w:hAnsi="Calibri"/>
      <w:snapToGrid/>
      <w:kern w:val="2"/>
      <w:szCs w:val="21"/>
    </w:rPr>
  </w:style>
  <w:style w:type="paragraph" w:customStyle="1" w:styleId="100">
    <w:name w:val="标题 1_0_0"/>
    <w:basedOn w:val="60"/>
    <w:next w:val="60"/>
    <w:qFormat/>
    <w:pPr>
      <w:keepNext/>
      <w:keepLines/>
      <w:spacing w:before="340" w:after="330" w:line="576" w:lineRule="auto"/>
      <w:outlineLvl w:val="0"/>
    </w:pPr>
    <w:rPr>
      <w:b/>
      <w:bCs/>
      <w:kern w:val="44"/>
      <w:sz w:val="44"/>
      <w:szCs w:val="44"/>
    </w:rPr>
  </w:style>
  <w:style w:type="paragraph" w:customStyle="1" w:styleId="60">
    <w:name w:val="正文_6_0"/>
    <w:basedOn w:val="a0"/>
    <w:qFormat/>
    <w:rPr>
      <w:rFonts w:ascii="Calibri" w:hAnsi="Calibri"/>
      <w:snapToGrid/>
      <w:kern w:val="2"/>
      <w:szCs w:val="21"/>
    </w:rPr>
  </w:style>
  <w:style w:type="paragraph" w:customStyle="1" w:styleId="800">
    <w:name w:val="正文_8_0_0"/>
    <w:basedOn w:val="a0"/>
    <w:qFormat/>
    <w:rPr>
      <w:rFonts w:ascii="Calibri" w:hAnsi="Calibri"/>
      <w:snapToGrid/>
      <w:kern w:val="2"/>
      <w:szCs w:val="21"/>
    </w:rPr>
  </w:style>
  <w:style w:type="paragraph" w:customStyle="1" w:styleId="70">
    <w:name w:val="正文_7_0"/>
    <w:basedOn w:val="a0"/>
    <w:qFormat/>
    <w:rPr>
      <w:rFonts w:ascii="Calibri" w:hAnsi="Calibri"/>
      <w:snapToGrid/>
      <w:kern w:val="2"/>
      <w:szCs w:val="21"/>
    </w:rPr>
  </w:style>
  <w:style w:type="paragraph" w:customStyle="1" w:styleId="110">
    <w:name w:val="标题 1_1"/>
    <w:basedOn w:val="70"/>
    <w:next w:val="70"/>
    <w:qFormat/>
    <w:pPr>
      <w:keepNext/>
      <w:keepLines/>
      <w:spacing w:before="340" w:after="330" w:line="576" w:lineRule="auto"/>
      <w:outlineLvl w:val="0"/>
    </w:pPr>
    <w:rPr>
      <w:b/>
      <w:bCs/>
      <w:kern w:val="44"/>
      <w:sz w:val="44"/>
      <w:szCs w:val="44"/>
    </w:rPr>
  </w:style>
  <w:style w:type="paragraph" w:customStyle="1" w:styleId="28">
    <w:name w:val="修订2"/>
    <w:hidden/>
    <w:uiPriority w:val="99"/>
    <w:unhideWhenUsed/>
    <w:qFormat/>
    <w:rPr>
      <w:snapToGrid w:val="0"/>
      <w:sz w:val="21"/>
    </w:rPr>
  </w:style>
  <w:style w:type="paragraph" w:customStyle="1" w:styleId="33">
    <w:name w:val="修订3"/>
    <w:hidden/>
    <w:uiPriority w:val="99"/>
    <w:unhideWhenUsed/>
    <w:qFormat/>
    <w:rPr>
      <w:snapToGrid w:val="0"/>
      <w:sz w:val="21"/>
    </w:rPr>
  </w:style>
  <w:style w:type="table" w:customStyle="1" w:styleId="1c">
    <w:name w:val="网格型1"/>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uiPriority="22"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snapToGrid w:val="0"/>
      <w:sz w:val="21"/>
    </w:rPr>
  </w:style>
  <w:style w:type="paragraph" w:styleId="1">
    <w:name w:val="heading 1"/>
    <w:basedOn w:val="a0"/>
    <w:next w:val="a0"/>
    <w:link w:val="1Char1"/>
    <w:uiPriority w:val="9"/>
    <w:qFormat/>
    <w:pPr>
      <w:keepNext/>
      <w:keepLines/>
      <w:adjustRightInd w:val="0"/>
      <w:snapToGrid w:val="0"/>
      <w:spacing w:line="360" w:lineRule="auto"/>
      <w:jc w:val="center"/>
      <w:outlineLvl w:val="0"/>
    </w:pPr>
    <w:rPr>
      <w:b/>
      <w:kern w:val="44"/>
      <w:sz w:val="28"/>
      <w:szCs w:val="28"/>
    </w:rPr>
  </w:style>
  <w:style w:type="paragraph" w:styleId="2">
    <w:name w:val="heading 2"/>
    <w:basedOn w:val="a0"/>
    <w:next w:val="a0"/>
    <w:link w:val="2Char"/>
    <w:uiPriority w:val="9"/>
    <w:qFormat/>
    <w:pPr>
      <w:spacing w:beforeLines="50" w:before="156"/>
      <w:ind w:leftChars="-200" w:left="-420" w:firstLineChars="200" w:firstLine="482"/>
      <w:outlineLvl w:val="1"/>
    </w:pPr>
    <w:rPr>
      <w:rFonts w:ascii="宋体" w:hAnsi="宋体" w:cs="宋体"/>
      <w:b/>
      <w:sz w:val="24"/>
      <w:szCs w:val="24"/>
    </w:rPr>
  </w:style>
  <w:style w:type="paragraph" w:styleId="3">
    <w:name w:val="heading 3"/>
    <w:basedOn w:val="2"/>
    <w:next w:val="a0"/>
    <w:link w:val="3Char"/>
    <w:uiPriority w:val="9"/>
    <w:qFormat/>
    <w:pPr>
      <w:outlineLvl w:val="2"/>
    </w:pPr>
  </w:style>
  <w:style w:type="paragraph" w:styleId="4">
    <w:name w:val="heading 4"/>
    <w:basedOn w:val="a0"/>
    <w:next w:val="a1"/>
    <w:link w:val="4Char"/>
    <w:uiPriority w:val="9"/>
    <w:qFormat/>
    <w:pPr>
      <w:keepNext/>
      <w:tabs>
        <w:tab w:val="left" w:pos="1035"/>
      </w:tabs>
      <w:spacing w:line="216" w:lineRule="auto"/>
      <w:ind w:left="1035" w:hanging="420"/>
      <w:outlineLvl w:val="3"/>
    </w:pPr>
    <w:rPr>
      <w:rFonts w:ascii="黑体" w:eastAsia="黑体"/>
      <w:b/>
      <w:snapToGrid/>
      <w:kern w:val="2"/>
      <w:sz w:val="24"/>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rPr>
      <w:snapToGrid/>
      <w:kern w:val="2"/>
    </w:rPr>
  </w:style>
  <w:style w:type="paragraph" w:styleId="a5">
    <w:name w:val="Document Map"/>
    <w:basedOn w:val="a0"/>
    <w:qFormat/>
    <w:pPr>
      <w:shd w:val="clear" w:color="auto" w:fill="000080"/>
    </w:pPr>
  </w:style>
  <w:style w:type="paragraph" w:styleId="a6">
    <w:name w:val="annotation text"/>
    <w:basedOn w:val="a0"/>
    <w:link w:val="Char0"/>
    <w:qFormat/>
    <w:pPr>
      <w:jc w:val="left"/>
    </w:pPr>
    <w:rPr>
      <w:snapToGrid/>
      <w:kern w:val="2"/>
    </w:rPr>
  </w:style>
  <w:style w:type="paragraph" w:styleId="30">
    <w:name w:val="Body Text 3"/>
    <w:basedOn w:val="a0"/>
    <w:qFormat/>
    <w:pPr>
      <w:spacing w:after="120" w:line="480" w:lineRule="exact"/>
    </w:pPr>
    <w:rPr>
      <w:snapToGrid/>
      <w:kern w:val="2"/>
      <w:sz w:val="16"/>
    </w:rPr>
  </w:style>
  <w:style w:type="paragraph" w:styleId="a7">
    <w:name w:val="Body Text"/>
    <w:basedOn w:val="a0"/>
    <w:link w:val="Char1"/>
    <w:qFormat/>
    <w:pPr>
      <w:spacing w:after="120"/>
    </w:pPr>
  </w:style>
  <w:style w:type="paragraph" w:styleId="a8">
    <w:name w:val="Body Text Indent"/>
    <w:basedOn w:val="a0"/>
    <w:next w:val="a0"/>
    <w:link w:val="Char2"/>
    <w:qFormat/>
    <w:pPr>
      <w:adjustRightInd w:val="0"/>
      <w:spacing w:line="360" w:lineRule="auto"/>
      <w:ind w:firstLine="490"/>
      <w:jc w:val="left"/>
    </w:pPr>
    <w:rPr>
      <w:rFonts w:ascii="宋体" w:hAnsi="宋体" w:hint="eastAsia"/>
      <w:sz w:val="24"/>
    </w:rPr>
  </w:style>
  <w:style w:type="paragraph" w:styleId="a9">
    <w:name w:val="Block Text"/>
    <w:basedOn w:val="a0"/>
    <w:qFormat/>
    <w:pPr>
      <w:adjustRightInd w:val="0"/>
      <w:snapToGrid w:val="0"/>
      <w:spacing w:line="300" w:lineRule="auto"/>
      <w:ind w:left="958" w:rightChars="-120" w:right="-120"/>
      <w:jc w:val="left"/>
    </w:pPr>
    <w:rPr>
      <w:rFonts w:ascii="宋体" w:hAnsi="宋体" w:hint="eastAsia"/>
      <w:snapToGrid/>
      <w:kern w:val="2"/>
      <w:sz w:val="28"/>
    </w:rPr>
  </w:style>
  <w:style w:type="paragraph" w:styleId="31">
    <w:name w:val="toc 3"/>
    <w:basedOn w:val="a0"/>
    <w:next w:val="a0"/>
    <w:semiHidden/>
    <w:qFormat/>
    <w:pPr>
      <w:ind w:leftChars="400" w:left="840"/>
    </w:pPr>
  </w:style>
  <w:style w:type="paragraph" w:styleId="aa">
    <w:name w:val="Plain Text"/>
    <w:basedOn w:val="a0"/>
    <w:next w:val="ab"/>
    <w:link w:val="Char3"/>
    <w:uiPriority w:val="99"/>
    <w:qFormat/>
    <w:rPr>
      <w:rFonts w:ascii="宋体" w:hAnsi="Courier New"/>
      <w:snapToGrid/>
      <w:sz w:val="18"/>
    </w:rPr>
  </w:style>
  <w:style w:type="paragraph" w:styleId="ab">
    <w:name w:val="Date"/>
    <w:basedOn w:val="a0"/>
    <w:next w:val="a0"/>
    <w:link w:val="Char4"/>
    <w:qFormat/>
    <w:pPr>
      <w:ind w:leftChars="2500" w:left="2500"/>
    </w:pPr>
    <w:rPr>
      <w:rFonts w:ascii="宋体" w:hAnsi="宋体" w:hint="eastAsia"/>
      <w:snapToGrid/>
      <w:kern w:val="2"/>
      <w:sz w:val="24"/>
    </w:rPr>
  </w:style>
  <w:style w:type="paragraph" w:styleId="20">
    <w:name w:val="Body Text Indent 2"/>
    <w:basedOn w:val="a0"/>
    <w:link w:val="2Char0"/>
    <w:qFormat/>
    <w:pPr>
      <w:spacing w:after="120" w:line="480" w:lineRule="auto"/>
      <w:ind w:leftChars="200" w:left="420"/>
    </w:pPr>
    <w:rPr>
      <w:snapToGrid/>
      <w:kern w:val="2"/>
    </w:rPr>
  </w:style>
  <w:style w:type="paragraph" w:styleId="ac">
    <w:name w:val="Balloon Text"/>
    <w:basedOn w:val="a0"/>
    <w:link w:val="Char5"/>
    <w:uiPriority w:val="99"/>
    <w:qFormat/>
    <w:rPr>
      <w:sz w:val="18"/>
    </w:rPr>
  </w:style>
  <w:style w:type="paragraph" w:styleId="ad">
    <w:name w:val="footer"/>
    <w:basedOn w:val="a0"/>
    <w:link w:val="Char10"/>
    <w:qFormat/>
    <w:pPr>
      <w:tabs>
        <w:tab w:val="center" w:pos="4153"/>
        <w:tab w:val="right" w:pos="8306"/>
      </w:tabs>
      <w:snapToGrid w:val="0"/>
      <w:jc w:val="left"/>
    </w:pPr>
    <w:rPr>
      <w:sz w:val="18"/>
    </w:rPr>
  </w:style>
  <w:style w:type="paragraph" w:styleId="ae">
    <w:name w:val="header"/>
    <w:basedOn w:val="a0"/>
    <w:link w:val="Char6"/>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120" w:after="120" w:line="360" w:lineRule="atLeast"/>
      <w:ind w:firstLineChars="50" w:firstLine="100"/>
      <w:jc w:val="center"/>
    </w:pPr>
    <w:rPr>
      <w:rFonts w:ascii="宋体" w:hAnsi="宋体"/>
      <w:caps/>
      <w:sz w:val="20"/>
    </w:rPr>
  </w:style>
  <w:style w:type="paragraph" w:styleId="6">
    <w:name w:val="toc 6"/>
    <w:basedOn w:val="a0"/>
    <w:next w:val="a0"/>
    <w:qFormat/>
    <w:pPr>
      <w:ind w:left="1050"/>
      <w:jc w:val="left"/>
    </w:pPr>
    <w:rPr>
      <w:sz w:val="18"/>
      <w:szCs w:val="18"/>
    </w:rPr>
  </w:style>
  <w:style w:type="paragraph" w:styleId="32">
    <w:name w:val="Body Text Indent 3"/>
    <w:basedOn w:val="a0"/>
    <w:link w:val="3Char0"/>
    <w:qFormat/>
    <w:pPr>
      <w:spacing w:after="120"/>
      <w:ind w:leftChars="200" w:left="420"/>
    </w:pPr>
    <w:rPr>
      <w:sz w:val="16"/>
    </w:rPr>
  </w:style>
  <w:style w:type="paragraph" w:styleId="21">
    <w:name w:val="toc 2"/>
    <w:basedOn w:val="a0"/>
    <w:next w:val="a0"/>
    <w:uiPriority w:val="39"/>
    <w:qFormat/>
    <w:pPr>
      <w:ind w:leftChars="200" w:left="420"/>
    </w:pPr>
  </w:style>
  <w:style w:type="paragraph" w:styleId="22">
    <w:name w:val="Body Text 2"/>
    <w:basedOn w:val="a0"/>
    <w:link w:val="2Char1"/>
    <w:qFormat/>
    <w:pPr>
      <w:spacing w:line="120" w:lineRule="atLeast"/>
    </w:pPr>
    <w:rPr>
      <w:snapToGrid/>
      <w:kern w:val="2"/>
      <w:sz w:val="24"/>
    </w:rPr>
  </w:style>
  <w:style w:type="paragraph" w:styleId="af">
    <w:name w:val="Normal (Web)"/>
    <w:basedOn w:val="a0"/>
    <w:link w:val="Char7"/>
    <w:uiPriority w:val="99"/>
    <w:qFormat/>
    <w:pPr>
      <w:widowControl/>
      <w:spacing w:before="100" w:beforeAutospacing="1" w:after="100" w:afterAutospacing="1"/>
      <w:jc w:val="left"/>
    </w:pPr>
    <w:rPr>
      <w:rFonts w:ascii="宋体" w:hAnsi="宋体"/>
      <w:snapToGrid/>
      <w:sz w:val="24"/>
    </w:rPr>
  </w:style>
  <w:style w:type="paragraph" w:styleId="af0">
    <w:name w:val="Title"/>
    <w:basedOn w:val="a0"/>
    <w:link w:val="Char8"/>
    <w:qFormat/>
    <w:pPr>
      <w:spacing w:line="360" w:lineRule="auto"/>
      <w:ind w:firstLineChars="200" w:firstLine="420"/>
      <w:jc w:val="center"/>
    </w:pPr>
    <w:rPr>
      <w:rFonts w:ascii="黑体" w:eastAsia="黑体" w:hAnsi="黑体"/>
      <w:b/>
      <w:bCs/>
      <w:snapToGrid/>
      <w:kern w:val="2"/>
      <w:sz w:val="32"/>
      <w:szCs w:val="40"/>
    </w:rPr>
  </w:style>
  <w:style w:type="paragraph" w:styleId="af1">
    <w:name w:val="annotation subject"/>
    <w:basedOn w:val="a6"/>
    <w:next w:val="a6"/>
    <w:link w:val="Char9"/>
    <w:qFormat/>
    <w:rPr>
      <w:b/>
      <w:bCs/>
    </w:rPr>
  </w:style>
  <w:style w:type="paragraph" w:styleId="af2">
    <w:name w:val="Body Text First Indent"/>
    <w:basedOn w:val="a7"/>
    <w:link w:val="Chara"/>
    <w:uiPriority w:val="99"/>
    <w:qFormat/>
    <w:pPr>
      <w:spacing w:line="360" w:lineRule="auto"/>
      <w:ind w:firstLineChars="200" w:firstLine="420"/>
    </w:pPr>
    <w:rPr>
      <w:rFonts w:hAnsi="宋体"/>
      <w:color w:val="000000"/>
      <w:szCs w:val="21"/>
    </w:rPr>
  </w:style>
  <w:style w:type="paragraph" w:styleId="23">
    <w:name w:val="Body Text First Indent 2"/>
    <w:basedOn w:val="a8"/>
    <w:link w:val="2Char2"/>
    <w:qFormat/>
    <w:pPr>
      <w:adjustRightInd/>
      <w:spacing w:after="120" w:line="240" w:lineRule="auto"/>
      <w:ind w:leftChars="200" w:left="420" w:firstLineChars="200" w:firstLine="420"/>
      <w:jc w:val="both"/>
    </w:pPr>
    <w:rPr>
      <w:rFonts w:ascii="Times New Roman" w:hAnsi="Times New Roman" w:hint="default"/>
      <w:sz w:val="21"/>
    </w:rPr>
  </w:style>
  <w:style w:type="table" w:styleId="af3">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5">
    <w:name w:val="Strong"/>
    <w:uiPriority w:val="22"/>
    <w:qFormat/>
    <w:rPr>
      <w:b/>
    </w:rPr>
  </w:style>
  <w:style w:type="character" w:styleId="af6">
    <w:name w:val="page number"/>
    <w:uiPriority w:val="99"/>
    <w:qFormat/>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2"/>
    <w:basedOn w:val="a0"/>
    <w:qFormat/>
    <w:pPr>
      <w:adjustRightInd w:val="0"/>
      <w:spacing w:line="360" w:lineRule="auto"/>
      <w:ind w:firstLineChars="196" w:firstLine="470"/>
    </w:pPr>
    <w:rPr>
      <w:rFonts w:ascii="宋体" w:hAnsi="宋体" w:cs="宋体"/>
      <w:bCs/>
      <w:sz w:val="24"/>
      <w:szCs w:val="24"/>
    </w:rPr>
  </w:style>
  <w:style w:type="character" w:customStyle="1" w:styleId="Char3">
    <w:name w:val="纯文本 Char3"/>
    <w:link w:val="aa"/>
    <w:uiPriority w:val="99"/>
    <w:qFormat/>
    <w:rPr>
      <w:rFonts w:ascii="宋体" w:hAnsi="Courier New"/>
      <w:snapToGrid/>
      <w:sz w:val="18"/>
    </w:rPr>
  </w:style>
  <w:style w:type="character" w:customStyle="1" w:styleId="Char">
    <w:name w:val="正文缩进 Char"/>
    <w:link w:val="a1"/>
    <w:qFormat/>
    <w:rPr>
      <w:rFonts w:eastAsia="宋体"/>
      <w:kern w:val="2"/>
      <w:sz w:val="21"/>
      <w:lang w:val="en-US" w:eastAsia="zh-CN"/>
    </w:rPr>
  </w:style>
  <w:style w:type="character" w:customStyle="1" w:styleId="Char0">
    <w:name w:val="批注文字 Char"/>
    <w:link w:val="a6"/>
    <w:qFormat/>
    <w:rPr>
      <w:kern w:val="2"/>
      <w:sz w:val="21"/>
    </w:rPr>
  </w:style>
  <w:style w:type="character" w:customStyle="1" w:styleId="Char10">
    <w:name w:val="页脚 Char1"/>
    <w:link w:val="ad"/>
    <w:qFormat/>
    <w:rPr>
      <w:rFonts w:eastAsia="宋体"/>
      <w:snapToGrid w:val="0"/>
      <w:sz w:val="18"/>
      <w:lang w:val="en-US" w:eastAsia="zh-CN"/>
    </w:rPr>
  </w:style>
  <w:style w:type="character" w:customStyle="1" w:styleId="Char6">
    <w:name w:val="页眉 Char"/>
    <w:link w:val="ae"/>
    <w:qFormat/>
    <w:rPr>
      <w:rFonts w:eastAsia="宋体"/>
      <w:snapToGrid w:val="0"/>
      <w:sz w:val="18"/>
      <w:lang w:val="en-US" w:eastAsia="zh-CN"/>
    </w:rPr>
  </w:style>
  <w:style w:type="character" w:customStyle="1" w:styleId="2Char1">
    <w:name w:val="正文文本 2 Char"/>
    <w:link w:val="22"/>
    <w:qFormat/>
    <w:rPr>
      <w:rFonts w:eastAsia="宋体"/>
      <w:kern w:val="2"/>
      <w:sz w:val="24"/>
      <w:lang w:val="en-US" w:eastAsia="zh-CN"/>
    </w:rPr>
  </w:style>
  <w:style w:type="character" w:customStyle="1" w:styleId="Char7">
    <w:name w:val="普通(网站) Char"/>
    <w:link w:val="af"/>
    <w:qFormat/>
    <w:rPr>
      <w:rFonts w:ascii="宋体" w:eastAsia="宋体" w:hAnsi="宋体"/>
      <w:sz w:val="24"/>
      <w:lang w:val="en-US" w:eastAsia="zh-CN" w:bidi="ar-SA"/>
    </w:rPr>
  </w:style>
  <w:style w:type="character" w:customStyle="1" w:styleId="Char9">
    <w:name w:val="批注主题 Char"/>
    <w:link w:val="af1"/>
    <w:qFormat/>
    <w:rPr>
      <w:b/>
      <w:bCs/>
      <w:snapToGrid/>
      <w:kern w:val="2"/>
      <w:sz w:val="21"/>
    </w:rPr>
  </w:style>
  <w:style w:type="character" w:customStyle="1" w:styleId="WW8Num19z0">
    <w:name w:val="WW8Num19z0"/>
    <w:qFormat/>
    <w:rPr>
      <w:rFonts w:ascii="Symbol" w:hAnsi="Symbol"/>
      <w:lang w:val="en-GB"/>
    </w:rPr>
  </w:style>
  <w:style w:type="character" w:customStyle="1" w:styleId="CharCharCharCharCharCharCharCharCharCharCharCharCharChar2">
    <w:name w:val="纯文本 Char Char Char Char Char Char Char Char Char Char Char Char Char Char2"/>
    <w:qFormat/>
    <w:rPr>
      <w:rFonts w:ascii="Century Gothic" w:eastAsia="Century Gothic" w:hAnsi="楷体_GB2312" w:cs="楷体_GB2312"/>
      <w:kern w:val="2"/>
      <w:sz w:val="21"/>
      <w:szCs w:val="21"/>
      <w:lang w:val="en-US" w:eastAsia="zh-CN" w:bidi="ar-SA"/>
    </w:rPr>
  </w:style>
  <w:style w:type="character" w:customStyle="1" w:styleId="1CharChar">
    <w:name w:val="样式1 Char Char"/>
    <w:link w:val="11"/>
    <w:qFormat/>
    <w:rPr>
      <w:rFonts w:ascii="Arial" w:eastAsia="宋体" w:hAnsi="Arial"/>
      <w:kern w:val="2"/>
      <w:sz w:val="21"/>
      <w:szCs w:val="24"/>
      <w:lang w:val="en-US" w:eastAsia="zh-CN" w:bidi="ar-SA"/>
    </w:rPr>
  </w:style>
  <w:style w:type="paragraph" w:customStyle="1" w:styleId="11">
    <w:name w:val="样式1"/>
    <w:basedOn w:val="a0"/>
    <w:link w:val="1CharChar"/>
    <w:qFormat/>
    <w:pPr>
      <w:spacing w:line="360" w:lineRule="exact"/>
      <w:ind w:firstLineChars="200" w:firstLine="200"/>
    </w:pPr>
    <w:rPr>
      <w:rFonts w:ascii="Arial" w:hAnsi="Arial"/>
      <w:snapToGrid/>
      <w:kern w:val="2"/>
      <w:szCs w:val="24"/>
    </w:rPr>
  </w:style>
  <w:style w:type="character" w:customStyle="1" w:styleId="Charb">
    <w:name w:val="正文标准 Char"/>
    <w:link w:val="af9"/>
    <w:qFormat/>
    <w:rPr>
      <w:kern w:val="2"/>
      <w:sz w:val="24"/>
      <w:szCs w:val="21"/>
    </w:rPr>
  </w:style>
  <w:style w:type="paragraph" w:customStyle="1" w:styleId="af9">
    <w:name w:val="正文标准"/>
    <w:basedOn w:val="a0"/>
    <w:link w:val="Charb"/>
    <w:qFormat/>
    <w:pPr>
      <w:spacing w:beforeLines="50" w:before="156"/>
      <w:ind w:firstLineChars="200" w:firstLine="200"/>
    </w:pPr>
    <w:rPr>
      <w:snapToGrid/>
      <w:kern w:val="2"/>
      <w:sz w:val="24"/>
      <w:szCs w:val="21"/>
    </w:rPr>
  </w:style>
  <w:style w:type="character" w:customStyle="1" w:styleId="CharChar">
    <w:name w:val="正文段 Char Char"/>
    <w:link w:val="afa"/>
    <w:qFormat/>
    <w:rPr>
      <w:sz w:val="24"/>
    </w:rPr>
  </w:style>
  <w:style w:type="paragraph" w:customStyle="1" w:styleId="afa">
    <w:name w:val="正文段"/>
    <w:basedOn w:val="a0"/>
    <w:link w:val="CharChar"/>
    <w:qFormat/>
    <w:pPr>
      <w:widowControl/>
      <w:snapToGrid w:val="0"/>
      <w:spacing w:afterLines="50" w:after="156"/>
      <w:ind w:firstLineChars="200" w:firstLine="200"/>
    </w:pPr>
    <w:rPr>
      <w:snapToGrid/>
      <w:sz w:val="24"/>
    </w:rPr>
  </w:style>
  <w:style w:type="character" w:customStyle="1" w:styleId="style11">
    <w:name w:val="style11"/>
    <w:qFormat/>
  </w:style>
  <w:style w:type="character" w:customStyle="1" w:styleId="CharChar6">
    <w:name w:val="Char Char6"/>
    <w:qFormat/>
    <w:rPr>
      <w:rFonts w:eastAsia="宋体"/>
      <w:kern w:val="2"/>
      <w:sz w:val="18"/>
      <w:szCs w:val="18"/>
      <w:lang w:val="en-US" w:eastAsia="zh-CN" w:bidi="ar-SA"/>
    </w:rPr>
  </w:style>
  <w:style w:type="character" w:customStyle="1" w:styleId="12">
    <w:name w:val="字元 字元1"/>
    <w:qFormat/>
    <w:locked/>
    <w:rPr>
      <w:rFonts w:ascii="Arial" w:eastAsia="Times New Roman" w:hAnsi="Arial" w:cs="Times New Roman"/>
      <w:b/>
      <w:bCs/>
      <w:lang w:val="en-GB"/>
    </w:rPr>
  </w:style>
  <w:style w:type="character" w:customStyle="1" w:styleId="1Char10">
    <w:name w:val="普通文字1 Char1"/>
    <w:qFormat/>
    <w:rPr>
      <w:rFonts w:ascii="宋体" w:eastAsia="宋体" w:hAnsi="Courier New"/>
      <w:kern w:val="2"/>
      <w:sz w:val="21"/>
      <w:lang w:val="en-US" w:eastAsia="zh-CN" w:bidi="ar-SA"/>
    </w:rPr>
  </w:style>
  <w:style w:type="character" w:customStyle="1" w:styleId="new1">
    <w:name w:val="new1"/>
    <w:qFormat/>
    <w:rPr>
      <w:sz w:val="21"/>
      <w:szCs w:val="21"/>
    </w:rPr>
  </w:style>
  <w:style w:type="character" w:customStyle="1" w:styleId="ziti11">
    <w:name w:val="ziti11"/>
    <w:qFormat/>
    <w:rPr>
      <w:rFonts w:ascii="ˎ̥" w:hAnsi="ˎ̥" w:hint="default"/>
      <w:color w:val="000000"/>
      <w:sz w:val="18"/>
    </w:rPr>
  </w:style>
  <w:style w:type="character" w:customStyle="1" w:styleId="1Char">
    <w:name w:val="标题 1 Char"/>
    <w:qFormat/>
    <w:rPr>
      <w:rFonts w:eastAsia="黑体"/>
      <w:b/>
      <w:snapToGrid w:val="0"/>
      <w:kern w:val="44"/>
      <w:sz w:val="36"/>
      <w:lang w:val="en-US" w:eastAsia="zh-CN"/>
    </w:rPr>
  </w:style>
  <w:style w:type="character" w:customStyle="1" w:styleId="Charc">
    <w:name w:val="纯文本 Char"/>
    <w:link w:val="13"/>
    <w:qFormat/>
    <w:rPr>
      <w:rFonts w:ascii="Century Gothic" w:eastAsia="Century Gothic" w:hAnsi="楷体_GB2312"/>
      <w:kern w:val="2"/>
      <w:sz w:val="21"/>
      <w:lang w:bidi="ar-SA"/>
    </w:rPr>
  </w:style>
  <w:style w:type="paragraph" w:customStyle="1" w:styleId="13">
    <w:name w:val="纯文本1"/>
    <w:basedOn w:val="a0"/>
    <w:link w:val="Charc"/>
    <w:qFormat/>
    <w:pPr>
      <w:snapToGrid w:val="0"/>
      <w:jc w:val="left"/>
    </w:pPr>
    <w:rPr>
      <w:rFonts w:ascii="Century Gothic" w:eastAsia="Century Gothic" w:hAnsi="楷体_GB2312"/>
      <w:snapToGrid/>
      <w:kern w:val="2"/>
    </w:rPr>
  </w:style>
  <w:style w:type="character" w:customStyle="1" w:styleId="fontstyle01">
    <w:name w:val="fontstyle01"/>
    <w:qFormat/>
    <w:rPr>
      <w:rFonts w:ascii="宋体" w:eastAsia="宋体" w:hAnsi="宋体" w:hint="eastAsia"/>
      <w:color w:val="000000"/>
      <w:sz w:val="22"/>
      <w:szCs w:val="22"/>
    </w:rPr>
  </w:style>
  <w:style w:type="character" w:customStyle="1" w:styleId="CharCharCharCharCharCharCharCharCharCharCharCharCharChar3">
    <w:name w:val="纯文本 Char Char Char Char Char Char Char Char Char Char Char Char Char Char3"/>
    <w:qFormat/>
    <w:rPr>
      <w:rFonts w:ascii="宋体" w:hAnsi="Courier New"/>
      <w:snapToGrid/>
      <w:sz w:val="18"/>
    </w:rPr>
  </w:style>
  <w:style w:type="character" w:customStyle="1" w:styleId="text5">
    <w:name w:val="text5"/>
    <w:qFormat/>
    <w:rPr>
      <w:color w:val="000066"/>
      <w:spacing w:val="0"/>
      <w:sz w:val="18"/>
    </w:rPr>
  </w:style>
  <w:style w:type="character" w:customStyle="1" w:styleId="htd0">
    <w:name w:val="htd0"/>
    <w:qFormat/>
  </w:style>
  <w:style w:type="character" w:customStyle="1" w:styleId="Chard">
    <w:name w:val="列出段落 Char"/>
    <w:link w:val="14"/>
    <w:qFormat/>
    <w:rPr>
      <w:rFonts w:eastAsia="宋体"/>
      <w:kern w:val="2"/>
      <w:sz w:val="21"/>
      <w:szCs w:val="24"/>
      <w:lang w:val="en-US" w:eastAsia="zh-CN" w:bidi="ar-SA"/>
    </w:rPr>
  </w:style>
  <w:style w:type="paragraph" w:customStyle="1" w:styleId="14">
    <w:name w:val="列出段落1"/>
    <w:basedOn w:val="a0"/>
    <w:link w:val="Chard"/>
    <w:uiPriority w:val="34"/>
    <w:qFormat/>
    <w:pPr>
      <w:ind w:firstLineChars="200" w:firstLine="420"/>
    </w:pPr>
    <w:rPr>
      <w:snapToGrid/>
      <w:kern w:val="2"/>
      <w:szCs w:val="24"/>
    </w:rPr>
  </w:style>
  <w:style w:type="character" w:customStyle="1" w:styleId="CharChar16">
    <w:name w:val="Char Char16"/>
    <w:qFormat/>
    <w:rPr>
      <w:rFonts w:ascii="宋体" w:eastAsia="宋体" w:hAnsi="Courier New"/>
      <w:kern w:val="2"/>
      <w:sz w:val="21"/>
      <w:lang w:val="en-US" w:eastAsia="zh-CN" w:bidi="ar-SA"/>
    </w:rPr>
  </w:style>
  <w:style w:type="character" w:customStyle="1" w:styleId="apple-converted-space">
    <w:name w:val="apple-converted-space"/>
    <w:qFormat/>
    <w:rPr>
      <w:rFonts w:cs="Times New Roman"/>
    </w:rPr>
  </w:style>
  <w:style w:type="character" w:customStyle="1" w:styleId="PlainTextChar">
    <w:name w:val="Plain Text Char"/>
    <w:qFormat/>
    <w:locked/>
    <w:rPr>
      <w:rFonts w:ascii="宋体" w:eastAsia="宋体" w:hAnsi="宋体" w:cs="宋体"/>
      <w:kern w:val="0"/>
      <w:sz w:val="24"/>
      <w:szCs w:val="24"/>
    </w:rPr>
  </w:style>
  <w:style w:type="character" w:customStyle="1" w:styleId="fontstyle21">
    <w:name w:val="fontstyle21"/>
    <w:qFormat/>
    <w:rPr>
      <w:rFonts w:ascii="TimesNewRomanPSMT" w:hAnsi="TimesNewRomanPSMT" w:cs="Times New Roman"/>
      <w:color w:val="000000"/>
      <w:sz w:val="22"/>
      <w:szCs w:val="22"/>
    </w:rPr>
  </w:style>
  <w:style w:type="character" w:customStyle="1" w:styleId="fontstyle11">
    <w:name w:val="fontstyle11"/>
    <w:qFormat/>
    <w:rPr>
      <w:rFonts w:ascii="Arial-BoldMT" w:hAnsi="Arial-BoldMT" w:cs="Times New Roman"/>
      <w:b/>
      <w:bCs/>
      <w:color w:val="000000"/>
      <w:sz w:val="22"/>
      <w:szCs w:val="22"/>
    </w:rPr>
  </w:style>
  <w:style w:type="character" w:customStyle="1" w:styleId="nolink1">
    <w:name w:val="nolink1"/>
    <w:uiPriority w:val="99"/>
    <w:qFormat/>
    <w:rPr>
      <w:rFonts w:ascii="??" w:eastAsia="仿宋_GB2312" w:hAnsi="??"/>
      <w:color w:val="000000"/>
      <w:kern w:val="2"/>
      <w:sz w:val="18"/>
      <w:u w:val="none"/>
      <w:lang w:val="en-US" w:eastAsia="zh-CN"/>
    </w:rPr>
  </w:style>
  <w:style w:type="character" w:customStyle="1" w:styleId="Char11">
    <w:name w:val="纯文本 Char1"/>
    <w:qFormat/>
    <w:rPr>
      <w:rFonts w:ascii="宋体" w:hAnsi="Courier New"/>
      <w:snapToGrid/>
      <w:sz w:val="18"/>
    </w:rPr>
  </w:style>
  <w:style w:type="character" w:customStyle="1" w:styleId="Chare">
    <w:name w:val="页脚 Char"/>
    <w:uiPriority w:val="99"/>
    <w:qFormat/>
    <w:rPr>
      <w:rFonts w:eastAsia="宋体"/>
      <w:snapToGrid w:val="0"/>
      <w:sz w:val="18"/>
      <w:lang w:val="en-US" w:eastAsia="zh-CN"/>
    </w:rPr>
  </w:style>
  <w:style w:type="character" w:customStyle="1" w:styleId="afb">
    <w:name w:val="普通(网站) 字符"/>
    <w:semiHidden/>
    <w:qFormat/>
    <w:locked/>
    <w:rPr>
      <w:rFonts w:ascii="宋体" w:hAnsi="Times New Roman"/>
      <w:sz w:val="24"/>
      <w:szCs w:val="24"/>
    </w:rPr>
  </w:style>
  <w:style w:type="character" w:customStyle="1" w:styleId="15">
    <w:name w:val="15"/>
    <w:qFormat/>
    <w:rPr>
      <w:rFonts w:ascii="等线" w:eastAsia="等线" w:hAnsi="等线" w:hint="eastAsia"/>
      <w:color w:val="0563C1"/>
      <w:u w:val="single"/>
    </w:rPr>
  </w:style>
  <w:style w:type="character" w:customStyle="1" w:styleId="Charf">
    <w:name w:val="无间隔 Char"/>
    <w:link w:val="afc"/>
    <w:uiPriority w:val="1"/>
    <w:qFormat/>
    <w:locked/>
    <w:rPr>
      <w:rFonts w:eastAsia="宋体"/>
      <w:kern w:val="2"/>
      <w:sz w:val="21"/>
      <w:szCs w:val="24"/>
      <w:lang w:val="en-US" w:eastAsia="zh-CN" w:bidi="ar-SA"/>
    </w:rPr>
  </w:style>
  <w:style w:type="paragraph" w:styleId="afc">
    <w:name w:val="No Spacing"/>
    <w:link w:val="Charf"/>
    <w:uiPriority w:val="1"/>
    <w:qFormat/>
    <w:pPr>
      <w:widowControl w:val="0"/>
      <w:jc w:val="both"/>
    </w:pPr>
    <w:rPr>
      <w:kern w:val="2"/>
      <w:sz w:val="21"/>
      <w:szCs w:val="24"/>
    </w:rPr>
  </w:style>
  <w:style w:type="paragraph" w:customStyle="1" w:styleId="ParaCharCharCharCharCharCharChar">
    <w:name w:val="默认段落字体 Para Char Char Char Char Char Char Char"/>
    <w:basedOn w:val="a0"/>
    <w:qFormat/>
    <w:rPr>
      <w:snapToGrid/>
      <w:kern w:val="2"/>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napToGrid/>
      <w:kern w:val="2"/>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10">
    <w:name w:val="正文文本 21"/>
    <w:basedOn w:val="a0"/>
    <w:qFormat/>
    <w:pPr>
      <w:adjustRightInd w:val="0"/>
      <w:spacing w:line="300" w:lineRule="auto"/>
      <w:jc w:val="center"/>
    </w:pPr>
    <w:rPr>
      <w:rFonts w:ascii="宋体" w:hAnsi="宋体" w:hint="eastAsia"/>
      <w:sz w:val="24"/>
    </w:rPr>
  </w:style>
  <w:style w:type="paragraph" w:customStyle="1" w:styleId="25">
    <w:name w:val="列出段落2"/>
    <w:basedOn w:val="a0"/>
    <w:uiPriority w:val="34"/>
    <w:qFormat/>
    <w:pPr>
      <w:ind w:firstLineChars="200" w:firstLine="420"/>
    </w:pPr>
    <w:rPr>
      <w:rFonts w:ascii="Calibri" w:hAnsi="Calibri"/>
      <w:snapToGrid/>
      <w:kern w:val="2"/>
    </w:rPr>
  </w:style>
  <w:style w:type="paragraph" w:customStyle="1" w:styleId="CharCharCharCharCharCharCharCharCharCharCharCharCharCharCharChar">
    <w:name w:val="Char Char Char Char Char Char Char Char Char Char Char Char Char Char Char Char"/>
    <w:basedOn w:val="a0"/>
    <w:qFormat/>
    <w:pPr>
      <w:tabs>
        <w:tab w:val="left" w:pos="885"/>
      </w:tabs>
      <w:ind w:left="885" w:hanging="360"/>
    </w:pPr>
    <w:rPr>
      <w:snapToGrid/>
      <w:kern w:val="2"/>
      <w:sz w:val="24"/>
      <w:szCs w:val="24"/>
    </w:rPr>
  </w:style>
  <w:style w:type="paragraph" w:customStyle="1" w:styleId="xl46">
    <w:name w:val="xl46"/>
    <w:basedOn w:val="a0"/>
    <w:qFormat/>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rFonts w:ascii="宋体" w:hAnsi="宋体" w:cs="宋体"/>
      <w:snapToGrid/>
      <w:sz w:val="18"/>
      <w:szCs w:val="18"/>
    </w:rPr>
  </w:style>
  <w:style w:type="paragraph" w:customStyle="1" w:styleId="Char3CharCharChar">
    <w:name w:val="Char3 Char Char Char"/>
    <w:basedOn w:val="a0"/>
    <w:qFormat/>
    <w:pPr>
      <w:widowControl/>
      <w:spacing w:after="160" w:line="240" w:lineRule="exact"/>
      <w:jc w:val="left"/>
    </w:pPr>
    <w:rPr>
      <w:snapToGrid/>
      <w:kern w:val="2"/>
    </w:rPr>
  </w:style>
  <w:style w:type="paragraph" w:customStyle="1" w:styleId="afd">
    <w:name w:val="正文文字"/>
    <w:basedOn w:val="a0"/>
    <w:qFormat/>
    <w:pPr>
      <w:widowControl/>
      <w:spacing w:line="952" w:lineRule="atLeast"/>
      <w:ind w:firstLine="419"/>
      <w:textAlignment w:val="baseline"/>
    </w:pPr>
    <w:rPr>
      <w:b/>
      <w:snapToGrid/>
      <w:color w:val="000000"/>
      <w:sz w:val="44"/>
      <w:u w:color="000000"/>
    </w:rPr>
  </w:style>
  <w:style w:type="paragraph" w:customStyle="1" w:styleId="16">
    <w:name w:val="列表段落1"/>
    <w:basedOn w:val="a0"/>
    <w:qFormat/>
    <w:pPr>
      <w:ind w:firstLineChars="200" w:firstLine="420"/>
    </w:pPr>
    <w:rPr>
      <w:snapToGrid/>
      <w:kern w:val="2"/>
      <w:szCs w:val="24"/>
    </w:rPr>
  </w:style>
  <w:style w:type="paragraph" w:customStyle="1" w:styleId="CharChar1CharCharCharCharCharChar">
    <w:name w:val="Char Char1 Char Char Char Char Char Char"/>
    <w:basedOn w:val="a0"/>
    <w:qFormat/>
    <w:pPr>
      <w:widowControl/>
      <w:spacing w:after="160" w:line="240" w:lineRule="exact"/>
      <w:jc w:val="left"/>
    </w:pPr>
  </w:style>
  <w:style w:type="paragraph" w:customStyle="1" w:styleId="CharCharCharCharCharCharChar">
    <w:name w:val="Char Char Char Char Char Char Char"/>
    <w:basedOn w:val="a0"/>
    <w:qFormat/>
    <w:pPr>
      <w:tabs>
        <w:tab w:val="left" w:pos="432"/>
      </w:tabs>
      <w:ind w:left="432" w:hanging="432"/>
    </w:pPr>
    <w:rPr>
      <w:rFonts w:ascii="Tahoma" w:hAnsi="Tahoma"/>
      <w:snapToGrid/>
      <w:kern w:val="2"/>
      <w:sz w:val="24"/>
    </w:rPr>
  </w:style>
  <w:style w:type="paragraph" w:customStyle="1" w:styleId="style1">
    <w:name w:val="style1"/>
    <w:basedOn w:val="a0"/>
    <w:next w:val="a0"/>
    <w:qFormat/>
    <w:pPr>
      <w:tabs>
        <w:tab w:val="left" w:pos="845"/>
      </w:tabs>
      <w:adjustRightInd w:val="0"/>
      <w:spacing w:before="120" w:line="264" w:lineRule="auto"/>
      <w:ind w:left="840" w:hanging="420"/>
      <w:textAlignment w:val="baseline"/>
      <w:outlineLvl w:val="1"/>
    </w:pPr>
    <w:rPr>
      <w:b/>
      <w:snapToGrid/>
      <w:sz w:val="28"/>
    </w:rPr>
  </w:style>
  <w:style w:type="paragraph" w:customStyle="1" w:styleId="afe">
    <w:name w:val="正文－恩普"/>
    <w:basedOn w:val="a1"/>
    <w:qFormat/>
    <w:pPr>
      <w:widowControl/>
      <w:spacing w:afterLines="50" w:after="156" w:line="360" w:lineRule="auto"/>
      <w:ind w:firstLineChars="200" w:firstLine="480"/>
      <w:jc w:val="left"/>
    </w:pPr>
    <w:rPr>
      <w:kern w:val="0"/>
      <w:sz w:val="24"/>
    </w:rPr>
  </w:style>
  <w:style w:type="paragraph" w:customStyle="1" w:styleId="aff">
    <w:name w:val="表内文字"/>
    <w:basedOn w:val="a0"/>
    <w:qFormat/>
    <w:pPr>
      <w:tabs>
        <w:tab w:val="left" w:pos="1418"/>
      </w:tabs>
      <w:spacing w:line="360" w:lineRule="auto"/>
      <w:jc w:val="center"/>
    </w:pPr>
    <w:rPr>
      <w:rFonts w:ascii="仿宋_GB2312" w:eastAsia="仿宋_GB2312" w:hint="eastAsia"/>
      <w:snapToGrid/>
      <w:spacing w:val="-20"/>
      <w:sz w:val="24"/>
      <w:szCs w:val="24"/>
    </w:rPr>
  </w:style>
  <w:style w:type="paragraph" w:customStyle="1" w:styleId="CharChar2Char">
    <w:name w:val="Char Char2 Char"/>
    <w:basedOn w:val="a0"/>
    <w:qFormat/>
    <w:pPr>
      <w:keepNext/>
      <w:keepLines/>
      <w:pageBreakBefore/>
      <w:tabs>
        <w:tab w:val="left" w:pos="845"/>
      </w:tabs>
      <w:ind w:left="845" w:hanging="420"/>
    </w:pPr>
    <w:rPr>
      <w:rFonts w:ascii="Tahoma" w:hAnsi="Tahoma"/>
      <w:snapToGrid/>
      <w:kern w:val="2"/>
      <w:sz w:val="24"/>
    </w:rPr>
  </w:style>
  <w:style w:type="paragraph" w:customStyle="1" w:styleId="Charf0">
    <w:name w:val="Char"/>
    <w:basedOn w:val="a0"/>
    <w:qFormat/>
    <w:rPr>
      <w:sz w:val="18"/>
    </w:rPr>
  </w:style>
  <w:style w:type="paragraph" w:customStyle="1" w:styleId="CharChar4CharChar">
    <w:name w:val="Char Char4 Char Char"/>
    <w:basedOn w:val="a0"/>
    <w:qFormat/>
    <w:pPr>
      <w:adjustRightInd w:val="0"/>
    </w:pPr>
    <w:rPr>
      <w:rFonts w:ascii="仿宋_GB2312" w:eastAsia="仿宋_GB2312"/>
      <w:b/>
      <w:snapToGrid/>
      <w:kern w:val="2"/>
      <w:sz w:val="32"/>
      <w:szCs w:val="32"/>
    </w:rPr>
  </w:style>
  <w:style w:type="paragraph" w:customStyle="1" w:styleId="Char12">
    <w:name w:val="Char1"/>
    <w:basedOn w:val="a0"/>
    <w:qFormat/>
    <w:pPr>
      <w:widowControl/>
      <w:spacing w:after="160" w:line="360" w:lineRule="auto"/>
      <w:ind w:firstLineChars="200" w:firstLine="200"/>
      <w:jc w:val="left"/>
    </w:pPr>
    <w:rPr>
      <w:rFonts w:ascii="Verdana" w:eastAsia="黑体" w:hAnsi="Verdana"/>
      <w:snapToGrid/>
      <w:lang w:eastAsia="en-US"/>
    </w:rPr>
  </w:style>
  <w:style w:type="paragraph" w:customStyle="1" w:styleId="07715">
    <w:name w:val="样式 首行缩进:  0.77 厘米 行距: 1.5 倍行距"/>
    <w:basedOn w:val="a0"/>
    <w:qFormat/>
    <w:pPr>
      <w:spacing w:line="360" w:lineRule="auto"/>
      <w:ind w:firstLine="420"/>
    </w:pPr>
    <w:rPr>
      <w:rFonts w:cs="宋体"/>
      <w:snapToGrid/>
      <w:kern w:val="2"/>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paragraph" w:customStyle="1" w:styleId="CharCharChar">
    <w:name w:val="Char Char Char"/>
    <w:basedOn w:val="a0"/>
    <w:qFormat/>
    <w:rPr>
      <w:rFonts w:ascii="Tahoma" w:hAnsi="Tahoma"/>
      <w:snapToGrid/>
      <w:kern w:val="2"/>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napToGrid/>
      <w:kern w:val="2"/>
      <w:sz w:val="24"/>
    </w:rPr>
  </w:style>
  <w:style w:type="paragraph" w:customStyle="1" w:styleId="CharCharCharCharCharCharChar1">
    <w:name w:val="Char Char Char Char Char Char Char1"/>
    <w:basedOn w:val="a0"/>
    <w:qFormat/>
    <w:pPr>
      <w:tabs>
        <w:tab w:val="left" w:pos="432"/>
      </w:tabs>
      <w:ind w:left="432" w:hanging="432"/>
    </w:pPr>
    <w:rPr>
      <w:rFonts w:ascii="Tahoma" w:hAnsi="Tahoma"/>
      <w:snapToGrid/>
      <w:kern w:val="2"/>
      <w:sz w:val="24"/>
    </w:rPr>
  </w:style>
  <w:style w:type="paragraph" w:customStyle="1" w:styleId="Char3CharCharCharCharCharChar">
    <w:name w:val="Char3 Char Char Char Char Char Char"/>
    <w:basedOn w:val="a0"/>
    <w:qFormat/>
    <w:pPr>
      <w:widowControl/>
      <w:spacing w:after="160" w:line="240" w:lineRule="exact"/>
      <w:jc w:val="left"/>
    </w:pPr>
    <w:rPr>
      <w:rFonts w:ascii="Verdana" w:hAnsi="Verdana"/>
      <w:snapToGrid/>
      <w:sz w:val="18"/>
      <w:lang w:eastAsia="en-US"/>
    </w:rPr>
  </w:style>
  <w:style w:type="paragraph" w:customStyle="1" w:styleId="Char20">
    <w:name w:val="Char2"/>
    <w:basedOn w:val="a0"/>
    <w:qFormat/>
    <w:pPr>
      <w:spacing w:line="360" w:lineRule="auto"/>
      <w:ind w:firstLineChars="200" w:firstLine="420"/>
    </w:pPr>
    <w:rPr>
      <w:rFonts w:ascii="宋体" w:hAnsi="宋体"/>
      <w:snapToGrid/>
      <w:kern w:val="2"/>
    </w:rPr>
  </w:style>
  <w:style w:type="paragraph" w:customStyle="1" w:styleId="Bullets">
    <w:name w:val="Bullets"/>
    <w:basedOn w:val="a0"/>
    <w:qFormat/>
    <w:pPr>
      <w:widowControl/>
    </w:pPr>
    <w:rPr>
      <w:rFonts w:ascii="Arial" w:eastAsia="MS Mincho" w:hAnsi="Arial"/>
      <w:snapToGrid/>
      <w:sz w:val="24"/>
      <w:lang w:eastAsia="de-DE"/>
    </w:rPr>
  </w:style>
  <w:style w:type="paragraph" w:customStyle="1" w:styleId="p0">
    <w:name w:val="p0"/>
    <w:basedOn w:val="a0"/>
    <w:qFormat/>
    <w:pPr>
      <w:widowControl/>
    </w:pPr>
    <w:rPr>
      <w:rFonts w:ascii="Calibri" w:hAnsi="Calibri" w:cs="宋体"/>
      <w:snapToGrid/>
      <w:szCs w:val="21"/>
    </w:rPr>
  </w:style>
  <w:style w:type="paragraph" w:customStyle="1" w:styleId="aff0">
    <w:name w:val="一级标题"/>
    <w:basedOn w:val="aa"/>
    <w:qFormat/>
    <w:pPr>
      <w:tabs>
        <w:tab w:val="left" w:pos="1050"/>
      </w:tabs>
      <w:adjustRightInd w:val="0"/>
      <w:snapToGrid w:val="0"/>
      <w:spacing w:line="360" w:lineRule="auto"/>
      <w:jc w:val="center"/>
    </w:pPr>
    <w:rPr>
      <w:rFonts w:ascii="Arial" w:eastAsia="黑体" w:hAnsi="Arial" w:cs="Arial"/>
      <w:color w:val="000000"/>
      <w:w w:val="80"/>
      <w:kern w:val="2"/>
      <w:sz w:val="48"/>
      <w:szCs w:val="48"/>
    </w:rPr>
  </w:style>
  <w:style w:type="paragraph" w:customStyle="1" w:styleId="Style2">
    <w:name w:val="_Style 2"/>
    <w:basedOn w:val="a0"/>
    <w:qFormat/>
    <w:pPr>
      <w:ind w:firstLineChars="200" w:firstLine="420"/>
    </w:pPr>
    <w:rPr>
      <w:rFonts w:ascii="Calibri" w:hAnsi="Calibri"/>
      <w:snapToGrid/>
      <w:kern w:val="2"/>
      <w:szCs w:val="22"/>
    </w:rPr>
  </w:style>
  <w:style w:type="paragraph" w:customStyle="1" w:styleId="Proposalsbody">
    <w:name w:val="Proposals body"/>
    <w:basedOn w:val="a0"/>
    <w:next w:val="a0"/>
    <w:qFormat/>
    <w:pPr>
      <w:widowControl/>
      <w:spacing w:line="360" w:lineRule="auto"/>
      <w:jc w:val="left"/>
    </w:pPr>
    <w:rPr>
      <w:rFonts w:ascii="宋体"/>
      <w:color w:val="000000"/>
      <w:sz w:val="24"/>
    </w:rPr>
  </w:style>
  <w:style w:type="paragraph" w:customStyle="1" w:styleId="Aff1">
    <w:name w:val="正文 A"/>
    <w:qFormat/>
    <w:pPr>
      <w:widowControl w:val="0"/>
      <w:jc w:val="both"/>
    </w:pPr>
    <w:rPr>
      <w:rFonts w:ascii="Arial Unicode MS" w:eastAsia="Times New Roman" w:hAnsi="Arial Unicode MS" w:cs="Arial Unicode MS"/>
      <w:color w:val="000000"/>
      <w:kern w:val="2"/>
      <w:sz w:val="21"/>
      <w:szCs w:val="21"/>
      <w:u w:color="000000"/>
    </w:rPr>
  </w:style>
  <w:style w:type="paragraph" w:styleId="a">
    <w:name w:val="List Paragraph"/>
    <w:basedOn w:val="a0"/>
    <w:qFormat/>
    <w:pPr>
      <w:widowControl/>
      <w:numPr>
        <w:numId w:val="1"/>
      </w:numPr>
      <w:spacing w:after="200"/>
      <w:ind w:left="0" w:firstLineChars="200" w:firstLine="440"/>
      <w:jc w:val="left"/>
    </w:pPr>
    <w:rPr>
      <w:rFonts w:cs="黑体"/>
      <w:bCs/>
      <w:snapToGrid/>
      <w:sz w:val="22"/>
      <w:szCs w:val="22"/>
      <w:lang w:bidi="en-US"/>
    </w:rPr>
  </w:style>
  <w:style w:type="paragraph" w:customStyle="1" w:styleId="aff2">
    <w:name w:val="首行缩进"/>
    <w:basedOn w:val="a0"/>
    <w:qFormat/>
    <w:pPr>
      <w:spacing w:line="360" w:lineRule="auto"/>
      <w:ind w:firstLineChars="200" w:firstLine="480"/>
    </w:pPr>
    <w:rPr>
      <w:snapToGrid/>
      <w:sz w:val="24"/>
      <w:szCs w:val="22"/>
      <w:lang w:val="zh-CN"/>
    </w:rPr>
  </w:style>
  <w:style w:type="paragraph" w:customStyle="1" w:styleId="Style3">
    <w:name w:val="_Style 3"/>
    <w:qFormat/>
    <w:pPr>
      <w:widowControl w:val="0"/>
      <w:jc w:val="both"/>
    </w:pPr>
    <w:rPr>
      <w:rFonts w:ascii="Calibri" w:hAnsi="Calibri"/>
      <w:kern w:val="2"/>
      <w:sz w:val="21"/>
      <w:szCs w:val="22"/>
    </w:rPr>
  </w:style>
  <w:style w:type="paragraph" w:customStyle="1" w:styleId="Bodytext4">
    <w:name w:val="Body text|4"/>
    <w:basedOn w:val="a0"/>
    <w:qFormat/>
    <w:pPr>
      <w:spacing w:after="160"/>
      <w:jc w:val="right"/>
    </w:pPr>
    <w:rPr>
      <w:sz w:val="22"/>
      <w:szCs w:val="22"/>
    </w:rPr>
  </w:style>
  <w:style w:type="paragraph" w:customStyle="1" w:styleId="Heading11">
    <w:name w:val="Heading #1|1"/>
    <w:basedOn w:val="a0"/>
    <w:qFormat/>
    <w:pPr>
      <w:spacing w:after="320"/>
      <w:jc w:val="center"/>
      <w:outlineLvl w:val="0"/>
    </w:pPr>
    <w:rPr>
      <w:rFonts w:ascii="宋体" w:hAnsi="宋体" w:cs="宋体"/>
      <w:sz w:val="46"/>
      <w:szCs w:val="46"/>
      <w:lang w:val="zh-TW" w:eastAsia="zh-TW" w:bidi="zh-TW"/>
    </w:rPr>
  </w:style>
  <w:style w:type="paragraph" w:customStyle="1" w:styleId="Bodytext1">
    <w:name w:val="Body text|1"/>
    <w:basedOn w:val="a0"/>
    <w:qFormat/>
    <w:pPr>
      <w:spacing w:line="480" w:lineRule="auto"/>
      <w:ind w:firstLine="400"/>
    </w:pPr>
    <w:rPr>
      <w:rFonts w:ascii="宋体" w:hAnsi="宋体" w:cs="宋体"/>
      <w:sz w:val="26"/>
      <w:szCs w:val="26"/>
      <w:lang w:val="zh-TW" w:eastAsia="zh-TW" w:bidi="zh-TW"/>
    </w:rPr>
  </w:style>
  <w:style w:type="paragraph" w:customStyle="1" w:styleId="Headerorfooter2">
    <w:name w:val="Header or footer|2"/>
    <w:basedOn w:val="a0"/>
    <w:qFormat/>
    <w:rPr>
      <w:sz w:val="20"/>
      <w:lang w:val="zh-TW" w:eastAsia="zh-TW" w:bidi="zh-TW"/>
    </w:rPr>
  </w:style>
  <w:style w:type="paragraph" w:customStyle="1" w:styleId="msonormalmsonormal">
    <w:name w:val="msonormal msonormal"/>
    <w:basedOn w:val="a0"/>
    <w:qFormat/>
    <w:pPr>
      <w:widowControl/>
      <w:spacing w:before="100" w:beforeAutospacing="1" w:after="100" w:afterAutospacing="1"/>
      <w:jc w:val="left"/>
    </w:pPr>
    <w:rPr>
      <w:rFonts w:ascii="宋体" w:hAnsi="宋体" w:cs="宋体"/>
      <w:sz w:val="24"/>
    </w:rPr>
  </w:style>
  <w:style w:type="paragraph" w:customStyle="1" w:styleId="TableParagraph">
    <w:name w:val="Table Paragraph"/>
    <w:basedOn w:val="a0"/>
    <w:uiPriority w:val="1"/>
    <w:qFormat/>
    <w:pPr>
      <w:ind w:left="116"/>
      <w:jc w:val="center"/>
    </w:pPr>
    <w:rPr>
      <w:rFonts w:ascii="PMingLiU" w:eastAsia="PMingLiU" w:hAnsi="PMingLiU" w:cs="PMingLiU"/>
    </w:rPr>
  </w:style>
  <w:style w:type="paragraph" w:customStyle="1" w:styleId="toc71">
    <w:name w:val="toc 71"/>
    <w:next w:val="a0"/>
    <w:qFormat/>
    <w:pPr>
      <w:wordWrap w:val="0"/>
      <w:ind w:left="2550"/>
      <w:jc w:val="both"/>
    </w:pPr>
    <w:rPr>
      <w:sz w:val="21"/>
      <w:szCs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Chara">
    <w:name w:val="正文首行缩进 Char"/>
    <w:link w:val="af2"/>
    <w:uiPriority w:val="99"/>
    <w:qFormat/>
    <w:rPr>
      <w:rFonts w:hAnsi="宋体"/>
      <w:snapToGrid w:val="0"/>
      <w:color w:val="000000"/>
      <w:sz w:val="21"/>
      <w:szCs w:val="21"/>
    </w:rPr>
  </w:style>
  <w:style w:type="character" w:customStyle="1" w:styleId="2Char0">
    <w:name w:val="正文文本缩进 2 Char"/>
    <w:basedOn w:val="a2"/>
    <w:link w:val="20"/>
    <w:qFormat/>
    <w:rPr>
      <w:kern w:val="2"/>
      <w:sz w:val="21"/>
    </w:rPr>
  </w:style>
  <w:style w:type="character" w:customStyle="1" w:styleId="3Char0">
    <w:name w:val="正文文本缩进 3 Char"/>
    <w:basedOn w:val="a2"/>
    <w:link w:val="32"/>
    <w:qFormat/>
    <w:rPr>
      <w:snapToGrid w:val="0"/>
      <w:sz w:val="16"/>
    </w:rPr>
  </w:style>
  <w:style w:type="character" w:customStyle="1" w:styleId="1Char1">
    <w:name w:val="标题 1 Char1"/>
    <w:basedOn w:val="a2"/>
    <w:link w:val="1"/>
    <w:uiPriority w:val="9"/>
    <w:qFormat/>
    <w:rPr>
      <w:b/>
      <w:snapToGrid w:val="0"/>
      <w:kern w:val="44"/>
      <w:sz w:val="28"/>
      <w:szCs w:val="28"/>
    </w:rPr>
  </w:style>
  <w:style w:type="character" w:customStyle="1" w:styleId="2Char">
    <w:name w:val="标题 2 Char"/>
    <w:basedOn w:val="a2"/>
    <w:link w:val="2"/>
    <w:uiPriority w:val="9"/>
    <w:qFormat/>
    <w:rPr>
      <w:rFonts w:ascii="宋体" w:hAnsi="宋体" w:cs="宋体"/>
      <w:b/>
      <w:snapToGrid w:val="0"/>
      <w:sz w:val="24"/>
      <w:szCs w:val="24"/>
    </w:rPr>
  </w:style>
  <w:style w:type="character" w:customStyle="1" w:styleId="3Char">
    <w:name w:val="标题 3 Char"/>
    <w:basedOn w:val="a2"/>
    <w:link w:val="3"/>
    <w:uiPriority w:val="9"/>
    <w:qFormat/>
    <w:rPr>
      <w:rFonts w:ascii="宋体" w:hAnsi="宋体" w:cs="宋体"/>
      <w:b/>
      <w:snapToGrid w:val="0"/>
      <w:kern w:val="44"/>
      <w:sz w:val="24"/>
      <w:szCs w:val="24"/>
    </w:rPr>
  </w:style>
  <w:style w:type="character" w:customStyle="1" w:styleId="4Char">
    <w:name w:val="标题 4 Char"/>
    <w:basedOn w:val="a2"/>
    <w:link w:val="4"/>
    <w:uiPriority w:val="9"/>
    <w:qFormat/>
    <w:rPr>
      <w:rFonts w:ascii="黑体" w:eastAsia="黑体"/>
      <w:b/>
      <w:kern w:val="2"/>
      <w:sz w:val="24"/>
    </w:rPr>
  </w:style>
  <w:style w:type="character" w:customStyle="1" w:styleId="aff3">
    <w:name w:val="正文文本 字符"/>
    <w:basedOn w:val="a2"/>
    <w:uiPriority w:val="99"/>
    <w:semiHidden/>
    <w:qFormat/>
    <w:rPr>
      <w:kern w:val="2"/>
      <w:sz w:val="21"/>
    </w:rPr>
  </w:style>
  <w:style w:type="character" w:customStyle="1" w:styleId="Char5">
    <w:name w:val="批注框文本 Char"/>
    <w:basedOn w:val="a2"/>
    <w:link w:val="ac"/>
    <w:uiPriority w:val="99"/>
    <w:qFormat/>
    <w:rPr>
      <w:snapToGrid w:val="0"/>
      <w:sz w:val="18"/>
    </w:rPr>
  </w:style>
  <w:style w:type="character" w:customStyle="1" w:styleId="witbizdatashow1">
    <w:name w:val="wit_biz_data_show1"/>
    <w:basedOn w:val="a2"/>
    <w:qFormat/>
  </w:style>
  <w:style w:type="character" w:customStyle="1" w:styleId="Char1">
    <w:name w:val="正文文本 Char"/>
    <w:link w:val="a7"/>
    <w:qFormat/>
    <w:rPr>
      <w:snapToGrid w:val="0"/>
      <w:sz w:val="21"/>
    </w:rPr>
  </w:style>
  <w:style w:type="paragraph" w:customStyle="1" w:styleId="211">
    <w:name w:val="列出段落21"/>
    <w:basedOn w:val="a0"/>
    <w:uiPriority w:val="34"/>
    <w:qFormat/>
    <w:pPr>
      <w:ind w:firstLineChars="200" w:firstLine="420"/>
    </w:pPr>
    <w:rPr>
      <w:snapToGrid/>
      <w:kern w:val="2"/>
    </w:rPr>
  </w:style>
  <w:style w:type="character" w:customStyle="1" w:styleId="font31">
    <w:name w:val="font31"/>
    <w:basedOn w:val="a2"/>
    <w:qFormat/>
    <w:rPr>
      <w:rFonts w:ascii="宋体" w:eastAsia="宋体" w:hAnsi="宋体" w:cs="宋体" w:hint="eastAsia"/>
      <w:color w:val="000000"/>
      <w:sz w:val="22"/>
      <w:szCs w:val="22"/>
      <w:u w:val="none"/>
    </w:rPr>
  </w:style>
  <w:style w:type="character" w:customStyle="1" w:styleId="Char8">
    <w:name w:val="标题 Char"/>
    <w:basedOn w:val="a2"/>
    <w:link w:val="af0"/>
    <w:qFormat/>
    <w:rPr>
      <w:rFonts w:ascii="黑体" w:eastAsia="黑体" w:hAnsi="黑体"/>
      <w:b/>
      <w:bCs/>
      <w:kern w:val="2"/>
      <w:sz w:val="32"/>
      <w:szCs w:val="40"/>
    </w:rPr>
  </w:style>
  <w:style w:type="character" w:customStyle="1" w:styleId="Char21">
    <w:name w:val="纯文本 Char2"/>
    <w:qFormat/>
    <w:rPr>
      <w:rFonts w:ascii="宋体" w:eastAsia="宋体" w:hAnsi="Courier New"/>
      <w:kern w:val="2"/>
      <w:sz w:val="21"/>
      <w:lang w:val="en-US" w:eastAsia="zh-CN" w:bidi="ar-SA"/>
    </w:rPr>
  </w:style>
  <w:style w:type="paragraph" w:customStyle="1" w:styleId="CharCharCharChar">
    <w:name w:val="Char Char Char Char"/>
    <w:basedOn w:val="a0"/>
    <w:qFormat/>
    <w:pPr>
      <w:widowControl/>
      <w:spacing w:after="160" w:line="240" w:lineRule="exact"/>
      <w:ind w:firstLineChars="200" w:firstLine="420"/>
      <w:jc w:val="left"/>
    </w:pPr>
    <w:rPr>
      <w:rFonts w:ascii="Arial" w:eastAsia="Times New Roman" w:hAnsi="Arial" w:cs="Verdana"/>
      <w:b/>
      <w:snapToGrid/>
      <w:sz w:val="24"/>
      <w:lang w:eastAsia="en-US"/>
    </w:rPr>
  </w:style>
  <w:style w:type="character" w:customStyle="1" w:styleId="17">
    <w:name w:val="页脚 字符1"/>
    <w:basedOn w:val="a2"/>
    <w:uiPriority w:val="99"/>
    <w:semiHidden/>
    <w:qFormat/>
    <w:rPr>
      <w:kern w:val="2"/>
      <w:sz w:val="18"/>
      <w:szCs w:val="18"/>
    </w:rPr>
  </w:style>
  <w:style w:type="character" w:customStyle="1" w:styleId="18">
    <w:name w:val="批注框文本 字符1"/>
    <w:basedOn w:val="a2"/>
    <w:uiPriority w:val="99"/>
    <w:qFormat/>
    <w:rPr>
      <w:kern w:val="2"/>
      <w:sz w:val="18"/>
      <w:szCs w:val="18"/>
    </w:rPr>
  </w:style>
  <w:style w:type="character" w:customStyle="1" w:styleId="26">
    <w:name w:val="正文文本 字符2"/>
    <w:basedOn w:val="a2"/>
    <w:qFormat/>
    <w:rPr>
      <w:kern w:val="2"/>
      <w:sz w:val="21"/>
      <w:szCs w:val="24"/>
    </w:rPr>
  </w:style>
  <w:style w:type="character" w:customStyle="1" w:styleId="19">
    <w:name w:val="页眉 字符1"/>
    <w:basedOn w:val="a2"/>
    <w:uiPriority w:val="99"/>
    <w:semiHidden/>
    <w:qFormat/>
    <w:rPr>
      <w:kern w:val="2"/>
      <w:sz w:val="18"/>
      <w:szCs w:val="18"/>
    </w:rPr>
  </w:style>
  <w:style w:type="paragraph" w:customStyle="1" w:styleId="BodyText1I2">
    <w:name w:val="BodyText1I2"/>
    <w:basedOn w:val="a0"/>
    <w:qFormat/>
    <w:pPr>
      <w:spacing w:after="120"/>
      <w:ind w:leftChars="200" w:left="420" w:firstLineChars="200" w:firstLine="420"/>
      <w:textAlignment w:val="baseline"/>
    </w:pPr>
    <w:rPr>
      <w:rFonts w:eastAsia="仿宋_GB2312"/>
      <w:snapToGrid/>
      <w:kern w:val="2"/>
      <w:szCs w:val="21"/>
    </w:rPr>
  </w:style>
  <w:style w:type="paragraph" w:customStyle="1" w:styleId="aff4">
    <w:name w:val="表格"/>
    <w:basedOn w:val="a0"/>
    <w:next w:val="a0"/>
    <w:qFormat/>
    <w:pPr>
      <w:spacing w:line="360" w:lineRule="auto"/>
      <w:jc w:val="center"/>
    </w:pPr>
    <w:rPr>
      <w:snapToGrid/>
      <w:kern w:val="2"/>
      <w:sz w:val="24"/>
      <w:szCs w:val="24"/>
    </w:rPr>
  </w:style>
  <w:style w:type="character" w:customStyle="1" w:styleId="Char4">
    <w:name w:val="日期 Char"/>
    <w:basedOn w:val="a2"/>
    <w:link w:val="ab"/>
    <w:qFormat/>
    <w:rPr>
      <w:rFonts w:ascii="宋体" w:hAnsi="宋体"/>
      <w:kern w:val="2"/>
      <w:sz w:val="24"/>
    </w:rPr>
  </w:style>
  <w:style w:type="paragraph" w:customStyle="1" w:styleId="1a">
    <w:name w:val="正文文本首行缩进1"/>
    <w:basedOn w:val="a7"/>
    <w:qFormat/>
    <w:pPr>
      <w:autoSpaceDE w:val="0"/>
      <w:autoSpaceDN w:val="0"/>
      <w:adjustRightInd w:val="0"/>
      <w:spacing w:after="0" w:line="360" w:lineRule="auto"/>
      <w:ind w:firstLineChars="100" w:firstLine="420"/>
    </w:pPr>
    <w:rPr>
      <w:rFonts w:ascii="宋体"/>
      <w:snapToGrid/>
      <w:kern w:val="2"/>
      <w:sz w:val="24"/>
      <w:szCs w:val="21"/>
      <w:lang w:val="zh-CN"/>
    </w:rPr>
  </w:style>
  <w:style w:type="character" w:customStyle="1" w:styleId="Char2">
    <w:name w:val="正文文本缩进 Char"/>
    <w:basedOn w:val="a2"/>
    <w:link w:val="a8"/>
    <w:qFormat/>
    <w:rPr>
      <w:rFonts w:ascii="宋体" w:hAnsi="宋体"/>
      <w:snapToGrid w:val="0"/>
      <w:sz w:val="24"/>
    </w:rPr>
  </w:style>
  <w:style w:type="character" w:customStyle="1" w:styleId="2Char2">
    <w:name w:val="正文首行缩进 2 Char"/>
    <w:basedOn w:val="Char2"/>
    <w:link w:val="23"/>
    <w:qFormat/>
    <w:rPr>
      <w:rFonts w:ascii="宋体" w:hAnsi="宋体"/>
      <w:snapToGrid w:val="0"/>
      <w:sz w:val="21"/>
    </w:rPr>
  </w:style>
  <w:style w:type="paragraph" w:customStyle="1" w:styleId="NormalIndent1">
    <w:name w:val="Normal Indent1"/>
    <w:basedOn w:val="a0"/>
    <w:qFormat/>
    <w:pPr>
      <w:ind w:firstLineChars="200" w:firstLine="420"/>
    </w:pPr>
  </w:style>
  <w:style w:type="paragraph" w:customStyle="1" w:styleId="1b">
    <w:name w:val="修订1"/>
    <w:hidden/>
    <w:uiPriority w:val="99"/>
    <w:semiHidden/>
    <w:qFormat/>
    <w:rPr>
      <w:snapToGrid w:val="0"/>
      <w:sz w:val="21"/>
    </w:rPr>
  </w:style>
  <w:style w:type="paragraph" w:customStyle="1" w:styleId="27">
    <w:name w:val="列表段落2"/>
    <w:basedOn w:val="a0"/>
    <w:qFormat/>
    <w:pPr>
      <w:ind w:firstLineChars="200" w:firstLine="420"/>
    </w:pPr>
    <w:rPr>
      <w:snapToGrid/>
      <w:kern w:val="2"/>
      <w:szCs w:val="24"/>
    </w:rPr>
  </w:style>
  <w:style w:type="paragraph" w:customStyle="1" w:styleId="aff5">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50">
    <w:name w:val="正文_5_0"/>
    <w:basedOn w:val="a0"/>
    <w:qFormat/>
    <w:rPr>
      <w:rFonts w:ascii="Calibri" w:hAnsi="Calibri"/>
      <w:snapToGrid/>
      <w:kern w:val="2"/>
      <w:szCs w:val="21"/>
    </w:rPr>
  </w:style>
  <w:style w:type="paragraph" w:customStyle="1" w:styleId="80">
    <w:name w:val="正文_8_0"/>
    <w:basedOn w:val="a0"/>
    <w:qFormat/>
    <w:rPr>
      <w:rFonts w:ascii="Calibri" w:hAnsi="Calibri"/>
      <w:snapToGrid/>
      <w:kern w:val="2"/>
      <w:szCs w:val="21"/>
    </w:rPr>
  </w:style>
  <w:style w:type="paragraph" w:customStyle="1" w:styleId="100">
    <w:name w:val="标题 1_0_0"/>
    <w:basedOn w:val="60"/>
    <w:next w:val="60"/>
    <w:qFormat/>
    <w:pPr>
      <w:keepNext/>
      <w:keepLines/>
      <w:spacing w:before="340" w:after="330" w:line="576" w:lineRule="auto"/>
      <w:outlineLvl w:val="0"/>
    </w:pPr>
    <w:rPr>
      <w:b/>
      <w:bCs/>
      <w:kern w:val="44"/>
      <w:sz w:val="44"/>
      <w:szCs w:val="44"/>
    </w:rPr>
  </w:style>
  <w:style w:type="paragraph" w:customStyle="1" w:styleId="60">
    <w:name w:val="正文_6_0"/>
    <w:basedOn w:val="a0"/>
    <w:qFormat/>
    <w:rPr>
      <w:rFonts w:ascii="Calibri" w:hAnsi="Calibri"/>
      <w:snapToGrid/>
      <w:kern w:val="2"/>
      <w:szCs w:val="21"/>
    </w:rPr>
  </w:style>
  <w:style w:type="paragraph" w:customStyle="1" w:styleId="800">
    <w:name w:val="正文_8_0_0"/>
    <w:basedOn w:val="a0"/>
    <w:qFormat/>
    <w:rPr>
      <w:rFonts w:ascii="Calibri" w:hAnsi="Calibri"/>
      <w:snapToGrid/>
      <w:kern w:val="2"/>
      <w:szCs w:val="21"/>
    </w:rPr>
  </w:style>
  <w:style w:type="paragraph" w:customStyle="1" w:styleId="70">
    <w:name w:val="正文_7_0"/>
    <w:basedOn w:val="a0"/>
    <w:qFormat/>
    <w:rPr>
      <w:rFonts w:ascii="Calibri" w:hAnsi="Calibri"/>
      <w:snapToGrid/>
      <w:kern w:val="2"/>
      <w:szCs w:val="21"/>
    </w:rPr>
  </w:style>
  <w:style w:type="paragraph" w:customStyle="1" w:styleId="110">
    <w:name w:val="标题 1_1"/>
    <w:basedOn w:val="70"/>
    <w:next w:val="70"/>
    <w:qFormat/>
    <w:pPr>
      <w:keepNext/>
      <w:keepLines/>
      <w:spacing w:before="340" w:after="330" w:line="576" w:lineRule="auto"/>
      <w:outlineLvl w:val="0"/>
    </w:pPr>
    <w:rPr>
      <w:b/>
      <w:bCs/>
      <w:kern w:val="44"/>
      <w:sz w:val="44"/>
      <w:szCs w:val="44"/>
    </w:rPr>
  </w:style>
  <w:style w:type="paragraph" w:customStyle="1" w:styleId="28">
    <w:name w:val="修订2"/>
    <w:hidden/>
    <w:uiPriority w:val="99"/>
    <w:unhideWhenUsed/>
    <w:qFormat/>
    <w:rPr>
      <w:snapToGrid w:val="0"/>
      <w:sz w:val="21"/>
    </w:rPr>
  </w:style>
  <w:style w:type="paragraph" w:customStyle="1" w:styleId="33">
    <w:name w:val="修订3"/>
    <w:hidden/>
    <w:uiPriority w:val="99"/>
    <w:unhideWhenUsed/>
    <w:qFormat/>
    <w:rPr>
      <w:snapToGrid w:val="0"/>
      <w:sz w:val="21"/>
    </w:rPr>
  </w:style>
  <w:style w:type="table" w:customStyle="1" w:styleId="1c">
    <w:name w:val="网格型1"/>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1193</Words>
  <Characters>6806</Characters>
  <Application>Microsoft Office Word</Application>
  <DocSecurity>0</DocSecurity>
  <Lines>56</Lines>
  <Paragraphs>15</Paragraphs>
  <ScaleCrop>false</ScaleCrop>
  <Company>xitong114.com</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开发区环境监测站部分仪器采购</dc:title>
  <dc:creator>黎似玖</dc:creator>
  <cp:lastModifiedBy>Windows User</cp:lastModifiedBy>
  <cp:revision>4</cp:revision>
  <cp:lastPrinted>2025-08-27T17:08:00Z</cp:lastPrinted>
  <dcterms:created xsi:type="dcterms:W3CDTF">2025-10-13T00:49:00Z</dcterms:created>
  <dcterms:modified xsi:type="dcterms:W3CDTF">2025-10-13T00:54:00Z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DDFB6544743957880BCBE868019CAF10_43</vt:lpwstr>
  </property>
  <property fmtid="{D5CDD505-2E9C-101B-9397-08002B2CF9AE}" pid="4" name="KSOTemplateDocerSaveRecord">
    <vt:lpwstr>eyJoZGlkIjoiOWIyNjBmOWM3NjI2NTdiODdiZDRmODgzMmYzMmU5NjAiLCJ1c2VySWQiOiIyNDYyMTQ4NzUifQ==</vt:lpwstr>
  </property>
</Properties>
</file>