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CB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04DBA8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富阳院区2025年省级继续医学教育项目课程录制与制作服务项目采购需求</w:t>
      </w:r>
    </w:p>
    <w:p w14:paraId="7390274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2CF8C496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</w:rPr>
        <w:t>浙江省人民医院富阳院区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2025年省级继续医学教育项目课程录制与制作服务项目</w:t>
      </w:r>
    </w:p>
    <w:p w14:paraId="56F3356B">
      <w:pPr>
        <w:numPr>
          <w:ilvl w:val="0"/>
          <w:numId w:val="1"/>
        </w:numPr>
        <w:bidi w:val="0"/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项目控制价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万元以内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57F4413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项目概况：用于远程继教项目申请进行课程录制与制作服务。</w:t>
      </w:r>
    </w:p>
    <w:p w14:paraId="7B04A45B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合作期限：自合同签订之日起至2025年12月31日。</w:t>
      </w:r>
    </w:p>
    <w:p w14:paraId="3E89FA55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合格参与人的资格要求</w:t>
      </w:r>
    </w:p>
    <w:p w14:paraId="117A25E2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1．符合《中华人民共和国政府采购法》第二十二条之规定的；</w:t>
      </w:r>
    </w:p>
    <w:p w14:paraId="2F414320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2．未被“信用中国”（www.creditchina.gov.cn）、中国政府采购网（www.ccgp.gov.cn）列入失信被执行人、重大税收违法案件当事人名单、政府采购严重违法失信行为记录名单；</w:t>
      </w:r>
    </w:p>
    <w:p w14:paraId="7628C68C">
      <w:pPr>
        <w:bidi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3．本项目不接受联合体参与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173A9F5">
      <w:pPr>
        <w:bidi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4.参与调研单位需在浙卫办科教发函【2024】17号“关于下达2025年度省级继续医学教育项目(一般项目)的通知”要求的第三方服务机构名单中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BECA8B8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报名资料：</w:t>
      </w:r>
    </w:p>
    <w:p w14:paraId="749A0F10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1．企业法人授权委托书（或介绍信）原件；</w:t>
      </w:r>
    </w:p>
    <w:p w14:paraId="23F44184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2．营业执照副本；</w:t>
      </w:r>
    </w:p>
    <w:p w14:paraId="5134A314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3．报名人身份证原件；</w:t>
      </w:r>
    </w:p>
    <w:p w14:paraId="666059D5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4．所提供资料必须真实可靠。资料不齐全或超过报名时间的，一律不得参加。</w:t>
      </w:r>
    </w:p>
    <w:p w14:paraId="33F8B02D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报名，请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将上述资料以“项目名称+报名单位+联系人+联系电话”命名的PDF格式文件发送至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instrText xml:space="preserve"> HYPERLINK "mailto:zjsrmyyfyyq_cgzx@163.com" </w:instrTex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zjsrmyyfyyq_cgzx@163.com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801BCA5">
      <w:pPr>
        <w:bidi w:val="0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EF5AA"/>
    <w:multiLevelType w:val="singleLevel"/>
    <w:tmpl w:val="4C4EF5A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0DAD"/>
    <w:rsid w:val="09D758C6"/>
    <w:rsid w:val="151C74A8"/>
    <w:rsid w:val="15653E53"/>
    <w:rsid w:val="170C73DC"/>
    <w:rsid w:val="1BCE62ED"/>
    <w:rsid w:val="1C236679"/>
    <w:rsid w:val="2C5C3879"/>
    <w:rsid w:val="446B6301"/>
    <w:rsid w:val="49590DC7"/>
    <w:rsid w:val="56675B60"/>
    <w:rsid w:val="60885DB7"/>
    <w:rsid w:val="68E54832"/>
    <w:rsid w:val="765C5F18"/>
    <w:rsid w:val="7AFC342A"/>
    <w:rsid w:val="7F0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8"/>
    </w:rPr>
  </w:style>
  <w:style w:type="paragraph" w:styleId="3">
    <w:name w:val="Body Text First Indent"/>
    <w:basedOn w:val="1"/>
    <w:next w:val="1"/>
    <w:qFormat/>
    <w:uiPriority w:val="0"/>
    <w:pPr>
      <w:ind w:firstLine="420" w:firstLineChars="1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796</Characters>
  <Lines>0</Lines>
  <Paragraphs>0</Paragraphs>
  <TotalTime>4</TotalTime>
  <ScaleCrop>false</ScaleCrop>
  <LinksUpToDate>false</LinksUpToDate>
  <CharactersWithSpaces>803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2025-07-02T02:27:00Z</dcterms:created>
  <dc:creator>Administrator</dc:creator>
  <cp:lastModifiedBy>豆豆虫</cp:lastModifiedBy>
  <dcterms:modified xsi:type="dcterms:W3CDTF">2025-08-11T10:48:17Z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eyJoZGlkIjoiNGNjMWNiZjE2MTg1MjE1NzMyOTVhMjFkZDA4Y2NkNjYiLCJ1c2VySWQiOiIxMjUyMTUyOTgyIn0=</vt:lpwstr>
  </property>
  <property fmtid="{D5CDD505-2E9C-101B-9397-08002B2CF9AE}" pid="4" name="ICV">
    <vt:lpwstr>F42EF28ED3414991AAD06096133164A4_13</vt:lpwstr>
  </property>
</Properties>
</file>